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000000"/>
          <w:sz w:val="36"/>
          <w:szCs w:val="36"/>
        </w:rPr>
        <w:t xml:space="preserve">PRIVACY POLICY</w:t>
      </w:r>
    </w:p>
    <w:p>
      <w:pPr>
        <w:spacing w:after="80"/>
      </w:pPr>
      <w:r>
        <w:rPr>
          <w:color w:val="4A4A4A"/>
          <w:sz w:val="24"/>
          <w:szCs w:val="24"/>
        </w:rPr>
        <w:t xml:space="preserve">API Lens – Chrome Extension</w:t>
      </w:r>
    </w:p>
    <w:p>
      <w:pPr>
        <w:spacing w:after="80"/>
      </w:pPr>
      <w:r>
        <w:rPr>
          <w:color w:val="4A4A4A"/>
          <w:sz w:val="20"/>
          <w:szCs w:val="20"/>
        </w:rPr>
        <w:t xml:space="preserve">Version 1.3.0  |  Effective: June 11, 2026  |  Last Updated: June 11, 2026</w:t>
      </w:r>
    </w:p>
    <w:p>
      <w:pPr>
        <w:spacing w:after="200"/>
      </w:pPr>
      <w:r>
        <w:rPr>
          <w:i/>
          <w:iCs/>
          <w:color w:val="4A4A4A"/>
          <w:sz w:val="20"/>
          <w:szCs w:val="20"/>
        </w:rPr>
        <w:t xml:space="preserve">Draft tailored to API Lens extension features and current implementation</w:t>
      </w:r>
    </w:p>
    <w:p>
      <w:pPr>
        <w:spacing w:after="120"/>
      </w:pPr>
      <w:r>
        <w:rPr>
          <w:color w:val="000000"/>
          <w:sz w:val="22"/>
          <w:szCs w:val="22"/>
        </w:rPr>
        <w:t xml:space="preserve">Extension Name — </w:t>
      </w:r>
      <w:r>
        <w:rPr>
          <w:b/>
          <w:bCs/>
          <w:color w:val="000000"/>
          <w:sz w:val="22"/>
          <w:szCs w:val="22"/>
        </w:rPr>
        <w:t xml:space="preserve">API Lens</w:t>
      </w:r>
    </w:p>
    <w:p>
      <w:pPr>
        <w:spacing w:after="120"/>
      </w:pPr>
      <w:r>
        <w:rPr>
          <w:color w:val="000000"/>
          <w:sz w:val="22"/>
          <w:szCs w:val="22"/>
        </w:rPr>
        <w:t xml:space="preserve">Developer — Rohit Bhatotia</w:t>
      </w:r>
    </w:p>
    <w:p>
      <w:pPr>
        <w:spacing w:after="120"/>
      </w:pPr>
      <w:r>
        <w:rPr>
          <w:color w:val="000000"/>
          <w:sz w:val="22"/>
          <w:szCs w:val="22"/>
        </w:rPr>
        <w:t xml:space="preserve">Contact Email — rohitbbhatotia@gmail.com</w:t>
      </w:r>
    </w:p>
    <w:p>
      <w:pPr>
        <w:spacing w:after="120"/>
      </w:pPr>
      <w:r>
        <w:rPr>
          <w:color w:val="000000"/>
          <w:sz w:val="22"/>
          <w:szCs w:val="22"/>
        </w:rPr>
        <w:t xml:space="preserve">Extension Type — Chrome Extension (Manifest V3)</w:t>
      </w:r>
    </w:p>
    <w:p>
      <w:pPr>
        <w:spacing w:after="120"/>
      </w:pPr>
      <w:r>
        <w:rPr>
          <w:color w:val="000000"/>
          <w:sz w:val="22"/>
          <w:szCs w:val="22"/>
        </w:rPr>
        <w:t xml:space="preserve">Primary Data Handling Model — Processed locally in the user’s browser; optionally exported locally by the user</w:t>
      </w:r>
    </w:p>
    <w:p>
      <w:pPr>
        <w:spacing w:after="80"/>
      </w:pPr>
      <w:r>
        <w:t xml:space="preserve"/>
      </w:r>
    </w:p>
    <w:p>
      <w:pPr>
        <w:spacing w:after="120"/>
      </w:pPr>
      <w:r>
        <w:rPr>
          <w:color w:val="000000"/>
          <w:sz w:val="22"/>
          <w:szCs w:val="22"/>
        </w:rPr>
        <w:t xml:space="preserve">Version 1.3.0</w:t>
      </w:r>
    </w:p>
    <w:p>
      <w:pPr>
        <w:spacing w:after="120"/>
      </w:pPr>
      <w:r>
        <w:rPr>
          <w:color w:val="000000"/>
          <w:sz w:val="22"/>
          <w:szCs w:val="22"/>
        </w:rPr>
        <w:t xml:space="preserve">Effective Date: June 11, 2026</w:t>
      </w:r>
    </w:p>
    <w:p>
      <w:pPr>
        <w:spacing w:after="120"/>
      </w:pPr>
      <w:r>
        <w:rPr>
          <w:color w:val="000000"/>
          <w:sz w:val="22"/>
          <w:szCs w:val="22"/>
        </w:rPr>
        <w:t xml:space="preserve">Last Updated: June 11, 2026</w:t>
      </w:r>
    </w:p>
    <w:p>
      <w:pPr>
        <w:spacing w:after="80"/>
      </w:pPr>
      <w:r>
        <w:t xml:space="preserve"/>
      </w:r>
    </w:p>
    <w:p>
      <w:pPr>
        <w:spacing w:after="120"/>
      </w:pPr>
      <w:r>
        <w:rPr>
          <w:color w:val="000000"/>
          <w:sz w:val="22"/>
          <w:szCs w:val="22"/>
        </w:rPr>
        <w:t xml:space="preserve">This Privacy Policy explains how the </w:t>
      </w:r>
      <w:r>
        <w:rPr>
          <w:b/>
          <w:bCs/>
          <w:color w:val="000000"/>
          <w:sz w:val="22"/>
          <w:szCs w:val="22"/>
        </w:rPr>
        <w:t xml:space="preserve">API Lens</w:t>
      </w:r>
      <w:r>
        <w:rPr>
          <w:color w:val="000000"/>
          <w:sz w:val="22"/>
          <w:szCs w:val="22"/>
        </w:rPr>
        <w:t xml:space="preserve"> Chrome Extension (“API Lens”, “the extension”, “we”, “our”, or “us”) handles information when you use the extension.</w:t>
      </w:r>
    </w:p>
    <w:p>
      <w:pPr>
        <w:spacing w:after="80"/>
      </w:pPr>
      <w:r>
        <w:t xml:space="preserve"/>
      </w:r>
    </w:p>
    <w:p>
      <w:pPr>
        <w:spacing w:after="120"/>
      </w:pPr>
      <w:r>
        <w:rPr>
          <w:color w:val="000000"/>
          <w:sz w:val="22"/>
          <w:szCs w:val="22"/>
        </w:rPr>
        <w:t xml:space="preserve">API Lens is a browser-based developer tool that intercepts and records network API requests and responses made by any website you visit while capturing is active. It lets you organise captured API calls into collections, generate technical documentation, and optionally export that information as .docx, .pdf, .json, or Postman collections — entirely within your local browser environment.</w:t>
      </w:r>
    </w:p>
    <w:p>
      <w:pPr>
        <w:spacing w:after="80"/>
      </w:pPr>
      <w:r>
        <w:t xml:space="preserve"/>
      </w:r>
    </w:p>
    <w:p>
      <w:pPr>
        <w:pStyle w:val="Heading1"/>
      </w:pPr>
      <w:r>
        <w:t xml:space="preserve">1. Overview</w:t>
      </w:r>
    </w:p>
    <w:p>
      <w:pPr>
        <w:spacing w:after="80"/>
      </w:pPr>
      <w:r>
        <w:t xml:space="preserve"/>
      </w:r>
    </w:p>
    <w:p>
      <w:pPr>
        <w:spacing w:after="120"/>
      </w:pPr>
      <w:r>
        <w:rPr>
          <w:color w:val="000000"/>
          <w:sz w:val="22"/>
          <w:szCs w:val="22"/>
        </w:rPr>
        <w:t xml:space="preserve">API Lens is designed for software developers, QA engineers, and technical writers who need to inspect, document, and export API calls observed in a live browser session.</w:t>
      </w:r>
    </w:p>
    <w:p>
      <w:pPr>
        <w:spacing w:after="80"/>
      </w:pPr>
      <w:r>
        <w:t xml:space="preserve"/>
      </w:r>
    </w:p>
    <w:p>
      <w:pPr>
        <w:spacing w:after="120"/>
      </w:pPr>
      <w:r>
        <w:rPr>
          <w:color w:val="000000"/>
          <w:sz w:val="22"/>
          <w:szCs w:val="22"/>
        </w:rPr>
        <w:t xml:space="preserve">The extension works locally inside the user’s browser. It does </w:t>
      </w:r>
      <w:r>
        <w:rPr>
          <w:b/>
          <w:bCs/>
          <w:color w:val="000000"/>
          <w:sz w:val="22"/>
          <w:szCs w:val="22"/>
        </w:rPr>
        <w:t xml:space="preserve">not</w:t>
      </w:r>
      <w:r>
        <w:rPr>
          <w:color w:val="000000"/>
          <w:sz w:val="22"/>
          <w:szCs w:val="22"/>
        </w:rPr>
        <w:t xml:space="preserve"> provide a cloud account, shared backend, or analytics service. Capture is entirely user-triggered and begins only when the user explicitly starts a capture session.</w:t>
      </w:r>
    </w:p>
    <w:p>
      <w:pPr>
        <w:spacing w:after="80"/>
      </w:pPr>
      <w:r>
        <w:t xml:space="preserve"/>
      </w:r>
    </w:p>
    <w:p>
      <w:pPr>
        <w:pStyle w:val="Heading1"/>
      </w:pPr>
      <w:r>
        <w:t xml:space="preserve">2. Data Handling Summary</w:t>
      </w:r>
    </w:p>
    <w:p>
      <w:pPr>
        <w:spacing w:after="80"/>
      </w:pPr>
      <w:r>
        <w:t xml:space="preserve"/>
      </w:r>
    </w:p>
    <w:p>
      <w:pPr>
        <w:pStyle w:val="Heading2"/>
      </w:pPr>
      <w:r>
        <w:t xml:space="preserve">What the extension does</w:t>
      </w:r>
    </w:p>
    <w:p>
      <w:pPr>
        <w:spacing w:after="80"/>
      </w:pPr>
      <w:r>
        <w:t xml:space="preserve"/>
      </w:r>
    </w:p>
    <w:p>
      <w:pPr>
        <w:spacing w:after="120"/>
      </w:pPr>
      <w:r>
        <w:rPr>
          <w:color w:val="000000"/>
          <w:sz w:val="22"/>
          <w:szCs w:val="22"/>
        </w:rPr>
        <w:t xml:space="preserve">When the user activates capture, the extension can intercept and locally record:</w:t>
      </w:r>
    </w:p>
    <w:p>
      <w:pPr>
        <w:spacing w:after="80"/>
      </w:pPr>
      <w:r>
        <w:t xml:space="preserve"/>
      </w:r>
    </w:p>
    <w:p>
      <w:pPr>
        <w:pStyle w:val="ListParagraph"/>
        <w:numPr>
          <w:ilvl w:val="0"/>
          <w:numId w:val="2"/>
        </w:numPr>
        <w:spacing w:after="80"/>
      </w:pPr>
      <w:r>
        <w:rPr>
          <w:color w:val="000000"/>
          <w:sz w:val="22"/>
          <w:szCs w:val="22"/>
        </w:rPr>
        <w:t xml:space="preserve">API request URL, HTTP method, query parameters, and request body</w:t>
      </w:r>
    </w:p>
    <w:p>
      <w:pPr>
        <w:pStyle w:val="ListParagraph"/>
        <w:numPr>
          <w:ilvl w:val="0"/>
          <w:numId w:val="2"/>
        </w:numPr>
        <w:spacing w:after="80"/>
      </w:pPr>
      <w:r>
        <w:rPr>
          <w:color w:val="000000"/>
          <w:sz w:val="22"/>
          <w:szCs w:val="22"/>
        </w:rPr>
        <w:t xml:space="preserve">Request and response headers</w:t>
      </w:r>
    </w:p>
    <w:p>
      <w:pPr>
        <w:pStyle w:val="ListParagraph"/>
        <w:numPr>
          <w:ilvl w:val="0"/>
          <w:numId w:val="2"/>
        </w:numPr>
        <w:spacing w:after="80"/>
      </w:pPr>
      <w:r>
        <w:rPr>
          <w:color w:val="000000"/>
          <w:sz w:val="22"/>
          <w:szCs w:val="22"/>
        </w:rPr>
        <w:t xml:space="preserve">Response body (for XHR and Fetch requests)</w:t>
      </w:r>
    </w:p>
    <w:p>
      <w:pPr>
        <w:pStyle w:val="ListParagraph"/>
        <w:numPr>
          <w:ilvl w:val="0"/>
          <w:numId w:val="2"/>
        </w:numPr>
        <w:spacing w:after="80"/>
      </w:pPr>
      <w:r>
        <w:rPr>
          <w:color w:val="000000"/>
          <w:sz w:val="22"/>
          <w:szCs w:val="22"/>
        </w:rPr>
        <w:t xml:space="preserve">HTTP status code and response time</w:t>
      </w:r>
    </w:p>
    <w:p>
      <w:pPr>
        <w:pStyle w:val="ListParagraph"/>
        <w:numPr>
          <w:ilvl w:val="0"/>
          <w:numId w:val="2"/>
        </w:numPr>
        <w:spacing w:after="80"/>
      </w:pPr>
      <w:r>
        <w:rPr>
          <w:color w:val="000000"/>
          <w:sz w:val="22"/>
          <w:szCs w:val="22"/>
        </w:rPr>
        <w:t xml:space="preserve">Content-Type of the response</w:t>
      </w:r>
    </w:p>
    <w:p>
      <w:pPr>
        <w:pStyle w:val="ListParagraph"/>
        <w:numPr>
          <w:ilvl w:val="0"/>
          <w:numId w:val="2"/>
        </w:numPr>
        <w:spacing w:after="80"/>
      </w:pPr>
      <w:r>
        <w:rPr>
          <w:color w:val="000000"/>
          <w:sz w:val="22"/>
          <w:szCs w:val="22"/>
        </w:rPr>
        <w:t xml:space="preserve">Authentication type detected from headers (Bearer, Basic, API Key)</w:t>
      </w:r>
    </w:p>
    <w:p>
      <w:pPr>
        <w:pStyle w:val="ListParagraph"/>
        <w:numPr>
          <w:ilvl w:val="0"/>
          <w:numId w:val="2"/>
        </w:numPr>
        <w:spacing w:after="80"/>
      </w:pPr>
      <w:r>
        <w:rPr>
          <w:color w:val="000000"/>
          <w:sz w:val="22"/>
          <w:szCs w:val="22"/>
        </w:rPr>
        <w:t xml:space="preserve">Host and path of each intercepted endpoint</w:t>
      </w:r>
    </w:p>
    <w:p>
      <w:pPr>
        <w:spacing w:after="80"/>
      </w:pPr>
      <w:r>
        <w:t xml:space="preserve"/>
      </w:r>
    </w:p>
    <w:p>
      <w:pPr>
        <w:pStyle w:val="Heading2"/>
      </w:pPr>
      <w:r>
        <w:t xml:space="preserve">What the extension does not do</w:t>
      </w:r>
    </w:p>
    <w:p>
      <w:pPr>
        <w:spacing w:after="80"/>
      </w:pPr>
      <w:r>
        <w:t xml:space="preserve"/>
      </w:r>
    </w:p>
    <w:p>
      <w:pPr>
        <w:spacing w:after="120"/>
      </w:pPr>
      <w:r>
        <w:rPr>
          <w:color w:val="000000"/>
          <w:sz w:val="22"/>
          <w:szCs w:val="22"/>
        </w:rPr>
        <w:t xml:space="preserve">The extension does </w:t>
      </w:r>
      <w:r>
        <w:rPr>
          <w:b/>
          <w:bCs/>
          <w:color w:val="000000"/>
          <w:sz w:val="22"/>
          <w:szCs w:val="22"/>
        </w:rPr>
        <w:t xml:space="preserve">not</w:t>
      </w:r>
      <w:r>
        <w:rPr>
          <w:color w:val="000000"/>
          <w:sz w:val="22"/>
          <w:szCs w:val="22"/>
        </w:rPr>
        <w:t xml:space="preserve">:</w:t>
      </w:r>
    </w:p>
    <w:p>
      <w:pPr>
        <w:spacing w:after="80"/>
      </w:pPr>
      <w:r>
        <w:t xml:space="preserve"/>
      </w:r>
    </w:p>
    <w:p>
      <w:pPr>
        <w:pStyle w:val="ListParagraph"/>
        <w:numPr>
          <w:ilvl w:val="0"/>
          <w:numId w:val="2"/>
        </w:numPr>
        <w:spacing w:after="80"/>
      </w:pPr>
      <w:r>
        <w:rPr>
          <w:color w:val="000000"/>
          <w:sz w:val="22"/>
          <w:szCs w:val="22"/>
        </w:rPr>
        <w:t xml:space="preserve">Send captured API data to our servers</w:t>
      </w:r>
    </w:p>
    <w:p>
      <w:pPr>
        <w:pStyle w:val="ListParagraph"/>
        <w:numPr>
          <w:ilvl w:val="0"/>
          <w:numId w:val="2"/>
        </w:numPr>
        <w:spacing w:after="80"/>
      </w:pPr>
      <w:r>
        <w:rPr>
          <w:color w:val="000000"/>
          <w:sz w:val="22"/>
          <w:szCs w:val="22"/>
        </w:rPr>
        <w:t xml:space="preserve">Upload request or response payloads to any remote service</w:t>
      </w:r>
    </w:p>
    <w:p>
      <w:pPr>
        <w:pStyle w:val="ListParagraph"/>
        <w:numPr>
          <w:ilvl w:val="0"/>
          <w:numId w:val="2"/>
        </w:numPr>
        <w:spacing w:after="80"/>
      </w:pPr>
      <w:r>
        <w:rPr>
          <w:color w:val="000000"/>
          <w:sz w:val="22"/>
          <w:szCs w:val="22"/>
        </w:rPr>
        <w:t xml:space="preserve">Sell or rent user data</w:t>
      </w:r>
    </w:p>
    <w:p>
      <w:pPr>
        <w:pStyle w:val="ListParagraph"/>
        <w:numPr>
          <w:ilvl w:val="0"/>
          <w:numId w:val="2"/>
        </w:numPr>
        <w:spacing w:after="80"/>
      </w:pPr>
      <w:r>
        <w:rPr>
          <w:color w:val="000000"/>
          <w:sz w:val="22"/>
          <w:szCs w:val="22"/>
        </w:rPr>
        <w:t xml:space="preserve">Use advertising SDKs, telemetry SDKs, or tracking pixels</w:t>
      </w:r>
    </w:p>
    <w:p>
      <w:pPr>
        <w:pStyle w:val="ListParagraph"/>
        <w:numPr>
          <w:ilvl w:val="0"/>
          <w:numId w:val="2"/>
        </w:numPr>
        <w:spacing w:after="80"/>
      </w:pPr>
      <w:r>
        <w:rPr>
          <w:color w:val="000000"/>
          <w:sz w:val="22"/>
          <w:szCs w:val="22"/>
        </w:rPr>
        <w:t xml:space="preserve">Load executable code from a remote CDN at runtime</w:t>
      </w:r>
    </w:p>
    <w:p>
      <w:pPr>
        <w:pStyle w:val="ListParagraph"/>
        <w:numPr>
          <w:ilvl w:val="0"/>
          <w:numId w:val="2"/>
        </w:numPr>
        <w:spacing w:after="80"/>
      </w:pPr>
      <w:r>
        <w:rPr>
          <w:color w:val="000000"/>
          <w:sz w:val="22"/>
          <w:szCs w:val="22"/>
        </w:rPr>
        <w:t xml:space="preserve">Require account registration or sign-in</w:t>
      </w:r>
    </w:p>
    <w:p>
      <w:pPr>
        <w:spacing w:after="80"/>
      </w:pPr>
      <w:r>
        <w:t xml:space="preserve"/>
      </w:r>
    </w:p>
    <w:p>
      <w:pPr>
        <w:pStyle w:val="Heading1"/>
      </w:pPr>
      <w:r>
        <w:t xml:space="preserve">3. Chrome Permissions and Why They Are Used</w:t>
      </w:r>
    </w:p>
    <w:p>
      <w:pPr>
        <w:spacing w:after="80"/>
      </w:pPr>
      <w:r>
        <w:t xml:space="preserve"/>
      </w:r>
    </w:p>
    <w:p>
      <w:pPr>
        <w:spacing w:after="120"/>
      </w:pPr>
      <w:r>
        <w:rPr>
          <w:color w:val="000000"/>
          <w:sz w:val="22"/>
          <w:szCs w:val="22"/>
        </w:rPr>
        <w:t xml:space="preserve">At the time of this policy, API Lens declares the following permissions in its Manifest V3 configuration: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DDEE" w:sz="1"/>
              <w:left w:val="single" w:color="CCDDEE" w:sz="1"/>
              <w:bottom w:val="single" w:color="CCDDEE" w:sz="1"/>
              <w:right w:val="single" w:color="CCDDEE" w:sz="1"/>
            </w:tcBorders>
            <w:shd w:fill="F5F7FA" w:val="clear"/>
            <w:tcMar>
              <w:top w:type="dxa" w:w="80"/>
              <w:left w:type="dxa" w:w="140"/>
              <w:bottom w:type="dxa" w:w="80"/>
              <w:right w:type="dxa" w:w="140"/>
            </w:tcMar>
          </w:tcPr>
          <w:p>
            <w:r>
              <w:rPr>
                <w:b/>
                <w:bCs/>
                <w:color w:val="1A1A2E"/>
                <w:sz w:val="20"/>
                <w:szCs w:val="20"/>
              </w:rPr>
              <w:t xml:space="preserve">Permission</w:t>
            </w:r>
          </w:p>
        </w:tc>
        <w:tc>
          <w:tcPr>
            <w:tcW w:type="dxa" w:w="6960"/>
            <w:tcBorders>
              <w:top w:val="single" w:color="CCDDEE" w:sz="1"/>
              <w:left w:val="single" w:color="CCDDEE" w:sz="1"/>
              <w:bottom w:val="single" w:color="CCDDEE" w:sz="1"/>
              <w:right w:val="single" w:color="CCDDEE" w:sz="1"/>
            </w:tcBorders>
            <w:shd w:fill="F5F7FA" w:val="clear"/>
            <w:tcMar>
              <w:top w:type="dxa" w:w="80"/>
              <w:left w:type="dxa" w:w="140"/>
              <w:bottom w:type="dxa" w:w="80"/>
              <w:right w:type="dxa" w:w="140"/>
            </w:tcMar>
          </w:tcPr>
          <w:p>
            <w:r>
              <w:rPr>
                <w:b/>
                <w:bCs/>
                <w:color w:val="1A1A2E"/>
                <w:sz w:val="20"/>
                <w:szCs w:val="20"/>
              </w:rPr>
              <w:t xml:space="preserve">Why It Is Needed</w:t>
            </w:r>
          </w:p>
        </w:tc>
      </w:tr>
      <w:tr>
        <w:tc>
          <w:tcPr>
            <w:tcW w:type="dxa" w:w="24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webRequest</w:t>
            </w:r>
          </w:p>
        </w:tc>
        <w:tc>
          <w:tcPr>
            <w:tcW w:type="dxa" w:w="69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Intercepts outgoing network requests to capture URLs, methods, headers, query parameters, status codes, and response timing.</w:t>
            </w:r>
          </w:p>
        </w:tc>
      </w:tr>
      <w:tr>
        <w:tc>
          <w:tcPr>
            <w:tcW w:type="dxa" w:w="24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storage</w:t>
            </w:r>
          </w:p>
        </w:tc>
        <w:tc>
          <w:tcPr>
            <w:tcW w:type="dxa" w:w="69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Persists captured API data, collection metadata, and user settings locally in the browser using IndexedDB and chrome.storage.local.</w:t>
            </w:r>
          </w:p>
        </w:tc>
      </w:tr>
      <w:tr>
        <w:tc>
          <w:tcPr>
            <w:tcW w:type="dxa" w:w="24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tabs</w:t>
            </w:r>
          </w:p>
        </w:tc>
        <w:tc>
          <w:tcPr>
            <w:tcW w:type="dxa" w:w="69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Identifies and associates captured API calls with the active browser tab.</w:t>
            </w:r>
          </w:p>
        </w:tc>
      </w:tr>
      <w:tr>
        <w:tc>
          <w:tcPr>
            <w:tcW w:type="dxa" w:w="24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activeTab</w:t>
            </w:r>
          </w:p>
        </w:tc>
        <w:tc>
          <w:tcPr>
            <w:tcW w:type="dxa" w:w="69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Accesses current tab information when the user invokes the extension.</w:t>
            </w:r>
          </w:p>
        </w:tc>
      </w:tr>
      <w:tr>
        <w:tc>
          <w:tcPr>
            <w:tcW w:type="dxa" w:w="24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scripting</w:t>
            </w:r>
          </w:p>
        </w:tc>
        <w:tc>
          <w:tcPr>
            <w:tcW w:type="dxa" w:w="69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Injects the content script into monitored pages so that XHR and Fetch response bodies can be captured.</w:t>
            </w:r>
          </w:p>
        </w:tc>
      </w:tr>
      <w:tr>
        <w:tc>
          <w:tcPr>
            <w:tcW w:type="dxa" w:w="24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sidePanel</w:t>
            </w:r>
          </w:p>
        </w:tc>
        <w:tc>
          <w:tcPr>
            <w:tcW w:type="dxa" w:w="69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Enables the optional Chrome side panel UI for browsing captured APIs without leaving the monitored page.</w:t>
            </w:r>
          </w:p>
        </w:tc>
      </w:tr>
      <w:tr>
        <w:tc>
          <w:tcPr>
            <w:tcW w:type="dxa" w:w="24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host_permissions: &lt;all_urls&gt;</w:t>
            </w:r>
          </w:p>
        </w:tc>
        <w:tc>
          <w:tcPr>
            <w:tcW w:type="dxa" w:w="69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Required so the extension can capture API calls made by any website the developer chooses to inspect, including production, staging, internal, and local development environments.</w:t>
            </w:r>
          </w:p>
        </w:tc>
      </w:tr>
    </w:tbl>
    <w:p>
      <w:pPr>
        <w:spacing w:after="80"/>
      </w:pPr>
      <w:r>
        <w:t xml:space="preserve"/>
      </w:r>
    </w:p>
    <w:p>
      <w:pPr>
        <w:pStyle w:val="Heading1"/>
      </w:pPr>
      <w:r>
        <w:t xml:space="preserve">4. What Information We Collect</w:t>
      </w:r>
    </w:p>
    <w:p>
      <w:pPr>
        <w:spacing w:after="80"/>
      </w:pPr>
      <w:r>
        <w:t xml:space="preserve"/>
      </w:r>
    </w:p>
    <w:p>
      <w:pPr>
        <w:spacing w:after="120"/>
      </w:pPr>
      <w:r>
        <w:rPr>
          <w:color w:val="000000"/>
          <w:sz w:val="22"/>
          <w:szCs w:val="22"/>
        </w:rPr>
        <w:t xml:space="preserve">The extension may process the following categories of information when the user activates capture.</w:t>
      </w:r>
    </w:p>
    <w:p>
      <w:pPr>
        <w:spacing w:after="80"/>
      </w:pPr>
      <w:r>
        <w:t xml:space="preserve"/>
      </w:r>
    </w:p>
    <w:p>
      <w:pPr>
        <w:pStyle w:val="Heading2"/>
      </w:pPr>
      <w:r>
        <w:t xml:space="preserve">4.1 Network request and response data</w:t>
      </w:r>
    </w:p>
    <w:p>
      <w:pPr>
        <w:spacing w:after="80"/>
      </w:pPr>
      <w:r>
        <w:t xml:space="preserve"/>
      </w:r>
    </w:p>
    <w:p>
      <w:pPr>
        <w:spacing w:after="120"/>
      </w:pPr>
      <w:r>
        <w:rPr>
          <w:color w:val="000000"/>
          <w:sz w:val="22"/>
          <w:szCs w:val="22"/>
        </w:rPr>
        <w:t xml:space="preserve">While capture is active, the extension intercepts HTTP/S requests and may store:</w:t>
      </w:r>
    </w:p>
    <w:p>
      <w:pPr>
        <w:spacing w:after="80"/>
      </w:pPr>
      <w:r>
        <w:t xml:space="preserve"/>
      </w:r>
    </w:p>
    <w:p>
      <w:pPr>
        <w:pStyle w:val="ListParagraph"/>
        <w:numPr>
          <w:ilvl w:val="0"/>
          <w:numId w:val="2"/>
        </w:numPr>
        <w:spacing w:after="80"/>
      </w:pPr>
      <w:r>
        <w:rPr>
          <w:color w:val="000000"/>
          <w:sz w:val="22"/>
          <w:szCs w:val="22"/>
        </w:rPr>
        <w:t xml:space="preserve">Full request URL including query string parameters</w:t>
      </w:r>
    </w:p>
    <w:p>
      <w:pPr>
        <w:pStyle w:val="ListParagraph"/>
        <w:numPr>
          <w:ilvl w:val="0"/>
          <w:numId w:val="2"/>
        </w:numPr>
        <w:spacing w:after="80"/>
      </w:pPr>
      <w:r>
        <w:rPr>
          <w:color w:val="000000"/>
          <w:sz w:val="22"/>
          <w:szCs w:val="22"/>
        </w:rPr>
        <w:t xml:space="preserve">HTTP method (GET, POST, PUT, DELETE, PATCH, etc.)</w:t>
      </w:r>
    </w:p>
    <w:p>
      <w:pPr>
        <w:pStyle w:val="ListParagraph"/>
        <w:numPr>
          <w:ilvl w:val="0"/>
          <w:numId w:val="2"/>
        </w:numPr>
        <w:spacing w:after="80"/>
      </w:pPr>
      <w:r>
        <w:rPr>
          <w:color w:val="000000"/>
          <w:sz w:val="22"/>
          <w:szCs w:val="22"/>
        </w:rPr>
        <w:t xml:space="preserve">Request headers (masked for sensitive values by default — see Section 5)</w:t>
      </w:r>
    </w:p>
    <w:p>
      <w:pPr>
        <w:pStyle w:val="ListParagraph"/>
        <w:numPr>
          <w:ilvl w:val="0"/>
          <w:numId w:val="2"/>
        </w:numPr>
        <w:spacing w:after="80"/>
      </w:pPr>
      <w:r>
        <w:rPr>
          <w:color w:val="000000"/>
          <w:sz w:val="22"/>
          <w:szCs w:val="22"/>
        </w:rPr>
        <w:t xml:space="preserve">Request body payload</w:t>
      </w:r>
    </w:p>
    <w:p>
      <w:pPr>
        <w:pStyle w:val="ListParagraph"/>
        <w:numPr>
          <w:ilvl w:val="0"/>
          <w:numId w:val="2"/>
        </w:numPr>
        <w:spacing w:after="80"/>
      </w:pPr>
      <w:r>
        <w:rPr>
          <w:color w:val="000000"/>
          <w:sz w:val="22"/>
          <w:szCs w:val="22"/>
        </w:rPr>
        <w:t xml:space="preserve">Response headers</w:t>
      </w:r>
    </w:p>
    <w:p>
      <w:pPr>
        <w:pStyle w:val="ListParagraph"/>
        <w:numPr>
          <w:ilvl w:val="0"/>
          <w:numId w:val="2"/>
        </w:numPr>
        <w:spacing w:after="80"/>
      </w:pPr>
      <w:r>
        <w:rPr>
          <w:color w:val="000000"/>
          <w:sz w:val="22"/>
          <w:szCs w:val="22"/>
        </w:rPr>
        <w:t xml:space="preserve">Response body (text and JSON responses only; binary and streaming responses are not captured)</w:t>
      </w:r>
    </w:p>
    <w:p>
      <w:pPr>
        <w:pStyle w:val="ListParagraph"/>
        <w:numPr>
          <w:ilvl w:val="0"/>
          <w:numId w:val="2"/>
        </w:numPr>
        <w:spacing w:after="80"/>
      </w:pPr>
      <w:r>
        <w:rPr>
          <w:color w:val="000000"/>
          <w:sz w:val="22"/>
          <w:szCs w:val="22"/>
        </w:rPr>
        <w:t xml:space="preserve">HTTP status code</w:t>
      </w:r>
    </w:p>
    <w:p>
      <w:pPr>
        <w:pStyle w:val="ListParagraph"/>
        <w:numPr>
          <w:ilvl w:val="0"/>
          <w:numId w:val="2"/>
        </w:numPr>
        <w:spacing w:after="80"/>
      </w:pPr>
      <w:r>
        <w:rPr>
          <w:color w:val="000000"/>
          <w:sz w:val="22"/>
          <w:szCs w:val="22"/>
        </w:rPr>
        <w:t xml:space="preserve">Response time in milliseconds</w:t>
      </w:r>
    </w:p>
    <w:p>
      <w:pPr>
        <w:pStyle w:val="ListParagraph"/>
        <w:numPr>
          <w:ilvl w:val="0"/>
          <w:numId w:val="2"/>
        </w:numPr>
        <w:spacing w:after="80"/>
      </w:pPr>
      <w:r>
        <w:rPr>
          <w:color w:val="000000"/>
          <w:sz w:val="22"/>
          <w:szCs w:val="22"/>
        </w:rPr>
        <w:t xml:space="preserve">Content-Type of the response</w:t>
      </w:r>
    </w:p>
    <w:p>
      <w:pPr>
        <w:spacing w:after="80"/>
      </w:pPr>
      <w:r>
        <w:t xml:space="preserve"/>
      </w:r>
    </w:p>
    <w:p>
      <w:pPr>
        <w:pStyle w:val="Heading2"/>
      </w:pPr>
      <w:r>
        <w:t xml:space="preserve">4.2 Tab and page context</w:t>
      </w:r>
    </w:p>
    <w:p>
      <w:pPr>
        <w:spacing w:after="80"/>
      </w:pPr>
      <w:r>
        <w:t xml:space="preserve"/>
      </w:r>
    </w:p>
    <w:p>
      <w:pPr>
        <w:spacing w:after="120"/>
      </w:pPr>
      <w:r>
        <w:rPr>
          <w:color w:val="000000"/>
          <w:sz w:val="22"/>
          <w:szCs w:val="22"/>
        </w:rPr>
        <w:t xml:space="preserve">To associate captured requests with a browsing session, the extension may record:</w:t>
      </w:r>
    </w:p>
    <w:p>
      <w:pPr>
        <w:spacing w:after="80"/>
      </w:pPr>
      <w:r>
        <w:t xml:space="preserve"/>
      </w:r>
    </w:p>
    <w:p>
      <w:pPr>
        <w:pStyle w:val="ListParagraph"/>
        <w:numPr>
          <w:ilvl w:val="0"/>
          <w:numId w:val="2"/>
        </w:numPr>
        <w:spacing w:after="80"/>
      </w:pPr>
      <w:r>
        <w:rPr>
          <w:color w:val="000000"/>
          <w:sz w:val="22"/>
          <w:szCs w:val="22"/>
        </w:rPr>
        <w:t xml:space="preserve">The URL of the page on which the API call originated</w:t>
      </w:r>
    </w:p>
    <w:p>
      <w:pPr>
        <w:pStyle w:val="ListParagraph"/>
        <w:numPr>
          <w:ilvl w:val="0"/>
          <w:numId w:val="2"/>
        </w:numPr>
        <w:spacing w:after="80"/>
      </w:pPr>
      <w:r>
        <w:rPr>
          <w:color w:val="000000"/>
          <w:sz w:val="22"/>
          <w:szCs w:val="22"/>
        </w:rPr>
        <w:t xml:space="preserve">A session identifier generated locally for grouping captured calls</w:t>
      </w:r>
    </w:p>
    <w:p>
      <w:pPr>
        <w:pStyle w:val="ListParagraph"/>
        <w:numPr>
          <w:ilvl w:val="0"/>
          <w:numId w:val="2"/>
        </w:numPr>
        <w:spacing w:after="80"/>
      </w:pPr>
      <w:r>
        <w:rPr>
          <w:color w:val="000000"/>
          <w:sz w:val="22"/>
          <w:szCs w:val="22"/>
        </w:rPr>
        <w:t xml:space="preserve">Timestamp of each captured request</w:t>
      </w:r>
    </w:p>
    <w:p>
      <w:pPr>
        <w:spacing w:after="80"/>
      </w:pPr>
      <w:r>
        <w:t xml:space="preserve"/>
      </w:r>
    </w:p>
    <w:p>
      <w:pPr>
        <w:pStyle w:val="Heading2"/>
      </w:pPr>
      <w:r>
        <w:t xml:space="preserve">4.3 Collection and documentation metadata</w:t>
      </w:r>
    </w:p>
    <w:p>
      <w:pPr>
        <w:spacing w:after="80"/>
      </w:pPr>
      <w:r>
        <w:t xml:space="preserve"/>
      </w:r>
    </w:p>
    <w:p>
      <w:pPr>
        <w:spacing w:after="120"/>
      </w:pPr>
      <w:r>
        <w:rPr>
          <w:color w:val="000000"/>
          <w:sz w:val="22"/>
          <w:szCs w:val="22"/>
        </w:rPr>
        <w:t xml:space="preserve">When the user creates collections or generates documentation, the extension may store:</w:t>
      </w:r>
    </w:p>
    <w:p>
      <w:pPr>
        <w:spacing w:after="80"/>
      </w:pPr>
      <w:r>
        <w:t xml:space="preserve"/>
      </w:r>
    </w:p>
    <w:p>
      <w:pPr>
        <w:pStyle w:val="ListParagraph"/>
        <w:numPr>
          <w:ilvl w:val="0"/>
          <w:numId w:val="2"/>
        </w:numPr>
        <w:spacing w:after="80"/>
      </w:pPr>
      <w:r>
        <w:rPr>
          <w:color w:val="000000"/>
          <w:sz w:val="22"/>
          <w:szCs w:val="22"/>
        </w:rPr>
        <w:t xml:space="preserve">User-assigned collection names and colour labels</w:t>
      </w:r>
    </w:p>
    <w:p>
      <w:pPr>
        <w:pStyle w:val="ListParagraph"/>
        <w:numPr>
          <w:ilvl w:val="0"/>
          <w:numId w:val="2"/>
        </w:numPr>
        <w:spacing w:after="80"/>
      </w:pPr>
      <w:r>
        <w:rPr>
          <w:color w:val="000000"/>
          <w:sz w:val="22"/>
          <w:szCs w:val="22"/>
        </w:rPr>
        <w:t xml:space="preserve">User-defined API names and notes</w:t>
      </w:r>
    </w:p>
    <w:p>
      <w:pPr>
        <w:pStyle w:val="ListParagraph"/>
        <w:numPr>
          <w:ilvl w:val="0"/>
          <w:numId w:val="2"/>
        </w:numPr>
        <w:spacing w:after="80"/>
      </w:pPr>
      <w:r>
        <w:rPr>
          <w:color w:val="000000"/>
          <w:sz w:val="22"/>
          <w:szCs w:val="22"/>
        </w:rPr>
        <w:t xml:space="preserve">AI-generated documentation text produced locally or via an optional user-supplied Anthropic API key</w:t>
      </w:r>
    </w:p>
    <w:p>
      <w:pPr>
        <w:spacing w:after="80"/>
      </w:pPr>
      <w:r>
        <w:t xml:space="preserve"/>
      </w:r>
    </w:p>
    <w:p>
      <w:pPr>
        <w:pStyle w:val="Heading2"/>
      </w:pPr>
      <w:r>
        <w:t xml:space="preserve">4.4 Extension settings</w:t>
      </w:r>
    </w:p>
    <w:p>
      <w:pPr>
        <w:spacing w:after="80"/>
      </w:pPr>
      <w:r>
        <w:t xml:space="preserve"/>
      </w:r>
    </w:p>
    <w:p>
      <w:pPr>
        <w:spacing w:after="120"/>
      </w:pPr>
      <w:r>
        <w:rPr>
          <w:color w:val="000000"/>
          <w:sz w:val="22"/>
          <w:szCs w:val="22"/>
        </w:rPr>
        <w:t xml:space="preserve">User preferences are stored locally and may include:</w:t>
      </w:r>
    </w:p>
    <w:p>
      <w:pPr>
        <w:spacing w:after="80"/>
      </w:pPr>
      <w:r>
        <w:t xml:space="preserve"/>
      </w:r>
    </w:p>
    <w:p>
      <w:pPr>
        <w:pStyle w:val="ListParagraph"/>
        <w:numPr>
          <w:ilvl w:val="0"/>
          <w:numId w:val="2"/>
        </w:numPr>
        <w:spacing w:after="80"/>
      </w:pPr>
      <w:r>
        <w:rPr>
          <w:color w:val="000000"/>
          <w:sz w:val="22"/>
          <w:szCs w:val="22"/>
        </w:rPr>
        <w:t xml:space="preserve">Sensitive-data masking toggle state</w:t>
      </w:r>
    </w:p>
    <w:p>
      <w:pPr>
        <w:pStyle w:val="ListParagraph"/>
        <w:numPr>
          <w:ilvl w:val="0"/>
          <w:numId w:val="2"/>
        </w:numPr>
        <w:spacing w:after="80"/>
      </w:pPr>
      <w:r>
        <w:rPr>
          <w:color w:val="000000"/>
          <w:sz w:val="22"/>
          <w:szCs w:val="22"/>
        </w:rPr>
        <w:t xml:space="preserve">Domain allow-list and excluded HTTP methods</w:t>
      </w:r>
    </w:p>
    <w:p>
      <w:pPr>
        <w:pStyle w:val="ListParagraph"/>
        <w:numPr>
          <w:ilvl w:val="0"/>
          <w:numId w:val="2"/>
        </w:numPr>
        <w:spacing w:after="80"/>
      </w:pPr>
      <w:r>
        <w:rPr>
          <w:color w:val="000000"/>
          <w:sz w:val="22"/>
          <w:szCs w:val="22"/>
        </w:rPr>
        <w:t xml:space="preserve">Maximum number of requests to retain</w:t>
      </w:r>
    </w:p>
    <w:p>
      <w:pPr>
        <w:pStyle w:val="ListParagraph"/>
        <w:numPr>
          <w:ilvl w:val="0"/>
          <w:numId w:val="2"/>
        </w:numPr>
        <w:spacing w:after="80"/>
      </w:pPr>
      <w:r>
        <w:rPr>
          <w:color w:val="000000"/>
          <w:sz w:val="22"/>
          <w:szCs w:val="22"/>
        </w:rPr>
        <w:t xml:space="preserve">AI documentation feature toggles</w:t>
      </w:r>
    </w:p>
    <w:p>
      <w:pPr>
        <w:pStyle w:val="ListParagraph"/>
        <w:numPr>
          <w:ilvl w:val="0"/>
          <w:numId w:val="2"/>
        </w:numPr>
        <w:spacing w:after="80"/>
      </w:pPr>
      <w:r>
        <w:rPr>
          <w:color w:val="000000"/>
          <w:sz w:val="22"/>
          <w:szCs w:val="22"/>
        </w:rPr>
        <w:t xml:space="preserve">An optional Anthropic API key supplied by the user (stored locally, never transmitted to us)</w:t>
      </w:r>
    </w:p>
    <w:p>
      <w:pPr>
        <w:spacing w:after="80"/>
      </w:pPr>
      <w:r>
        <w:t xml:space="preserve"/>
      </w:r>
    </w:p>
    <w:p>
      <w:pPr>
        <w:pStyle w:val="Heading1"/>
      </w:pPr>
      <w:r>
        <w:t xml:space="preserve">5. Information We Try Not to Collect</w:t>
      </w:r>
    </w:p>
    <w:p>
      <w:pPr>
        <w:spacing w:after="80"/>
      </w:pPr>
      <w:r>
        <w:t xml:space="preserve"/>
      </w:r>
    </w:p>
    <w:p>
      <w:pPr>
        <w:spacing w:after="120"/>
      </w:pPr>
      <w:r>
        <w:rPr>
          <w:color w:val="000000"/>
          <w:sz w:val="22"/>
          <w:szCs w:val="22"/>
        </w:rPr>
        <w:t xml:space="preserve">API Lens includes a sensitive-data masking feature that is enabled by default. When active, the following header and parameter values are automatically obscured before being stored:</w:t>
      </w:r>
    </w:p>
    <w:p>
      <w:pPr>
        <w:spacing w:after="80"/>
      </w:pPr>
      <w:r>
        <w:t xml:space="preserve"/>
      </w:r>
    </w:p>
    <w:p>
      <w:pPr>
        <w:pStyle w:val="ListParagraph"/>
        <w:numPr>
          <w:ilvl w:val="0"/>
          <w:numId w:val="2"/>
        </w:numPr>
        <w:spacing w:after="80"/>
      </w:pPr>
      <w:r>
        <w:rPr>
          <w:color w:val="000000"/>
          <w:sz w:val="22"/>
          <w:szCs w:val="22"/>
        </w:rPr>
        <w:t xml:space="preserve">Authorization header values (Bearer tokens, Basic credentials)</w:t>
      </w:r>
    </w:p>
    <w:p>
      <w:pPr>
        <w:pStyle w:val="ListParagraph"/>
        <w:numPr>
          <w:ilvl w:val="0"/>
          <w:numId w:val="2"/>
        </w:numPr>
        <w:spacing w:after="80"/>
      </w:pPr>
      <w:r>
        <w:rPr>
          <w:color w:val="000000"/>
          <w:sz w:val="22"/>
          <w:szCs w:val="22"/>
        </w:rPr>
        <w:t xml:space="preserve">API keys detected in headers (e.g. x-api-key)</w:t>
      </w:r>
    </w:p>
    <w:p>
      <w:pPr>
        <w:pStyle w:val="ListParagraph"/>
        <w:numPr>
          <w:ilvl w:val="0"/>
          <w:numId w:val="2"/>
        </w:numPr>
        <w:spacing w:after="80"/>
      </w:pPr>
      <w:r>
        <w:rPr>
          <w:color w:val="000000"/>
          <w:sz w:val="22"/>
          <w:szCs w:val="22"/>
        </w:rPr>
        <w:t xml:space="preserve">Common password and secret field names in request bodies</w:t>
      </w:r>
    </w:p>
    <w:p>
      <w:pPr>
        <w:spacing w:after="80"/>
      </w:pPr>
      <w:r>
        <w:t xml:space="preserve"/>
      </w:r>
    </w:p>
    <w:p>
      <w:pPr>
        <w:spacing w:after="120"/>
      </w:pPr>
      <w:r>
        <w:rPr>
          <w:color w:val="000000"/>
          <w:sz w:val="22"/>
          <w:szCs w:val="22"/>
        </w:rPr>
        <w:t xml:space="preserve">Because API Lens is a capture tool that records live developer traffic, users should be aware that:</w:t>
      </w:r>
    </w:p>
    <w:p>
      <w:pPr>
        <w:spacing w:after="80"/>
      </w:pPr>
      <w:r>
        <w:t xml:space="preserve"/>
      </w:r>
    </w:p>
    <w:p>
      <w:pPr>
        <w:pStyle w:val="ListParagraph"/>
        <w:numPr>
          <w:ilvl w:val="0"/>
          <w:numId w:val="2"/>
        </w:numPr>
        <w:spacing w:after="80"/>
      </w:pPr>
      <w:r>
        <w:rPr>
          <w:color w:val="000000"/>
          <w:sz w:val="22"/>
          <w:szCs w:val="22"/>
        </w:rPr>
        <w:t xml:space="preserve">Disabling sensitive-data masking in Settings will cause raw header and body values to be stored locally.</w:t>
      </w:r>
    </w:p>
    <w:p>
      <w:pPr>
        <w:pStyle w:val="ListParagraph"/>
        <w:numPr>
          <w:ilvl w:val="0"/>
          <w:numId w:val="2"/>
        </w:numPr>
        <w:spacing w:after="80"/>
      </w:pPr>
      <w:r>
        <w:rPr>
          <w:color w:val="000000"/>
          <w:sz w:val="22"/>
          <w:szCs w:val="22"/>
        </w:rPr>
        <w:t xml:space="preserve">Request and response bodies may contain personal or sensitive data depending on the application being inspected.</w:t>
      </w:r>
    </w:p>
    <w:p>
      <w:pPr>
        <w:pStyle w:val="ListParagraph"/>
        <w:numPr>
          <w:ilvl w:val="0"/>
          <w:numId w:val="2"/>
        </w:numPr>
        <w:spacing w:after="80"/>
      </w:pPr>
      <w:r>
        <w:rPr>
          <w:color w:val="000000"/>
          <w:sz w:val="22"/>
          <w:szCs w:val="22"/>
        </w:rPr>
        <w:t xml:space="preserve">Users should avoid capturing production traffic containing end-user personal data unless they have a lawful basis for doing so.</w:t>
      </w:r>
    </w:p>
    <w:p>
      <w:pPr>
        <w:spacing w:after="80"/>
      </w:pPr>
      <w:r>
        <w:t xml:space="preserve"/>
      </w:r>
    </w:p>
    <w:p>
      <w:pPr>
        <w:pStyle w:val="Heading1"/>
      </w:pPr>
      <w:r>
        <w:t xml:space="preserve">6. How Data Is Stored</w:t>
      </w:r>
    </w:p>
    <w:p>
      <w:pPr>
        <w:spacing w:after="80"/>
      </w:pPr>
      <w:r>
        <w:t xml:space="preserve"/>
      </w:r>
    </w:p>
    <w:p>
      <w:pPr>
        <w:spacing w:after="120"/>
      </w:pPr>
      <w:r>
        <w:rPr>
          <w:color w:val="000000"/>
          <w:sz w:val="22"/>
          <w:szCs w:val="22"/>
        </w:rPr>
        <w:t xml:space="preserve">All data captured by API Lens is stored locally on the user’s device within the browser.</w:t>
      </w:r>
    </w:p>
    <w:p>
      <w:pPr>
        <w:spacing w:after="80"/>
      </w:pPr>
      <w:r>
        <w:t xml:space="preserve"/>
      </w:r>
    </w:p>
    <w:p>
      <w:pPr>
        <w:pStyle w:val="Heading2"/>
      </w:pPr>
      <w:r>
        <w:t xml:space="preserve">6.1 IndexedDB</w:t>
      </w:r>
    </w:p>
    <w:p>
      <w:pPr>
        <w:spacing w:after="80"/>
      </w:pPr>
      <w:r>
        <w:t xml:space="preserve"/>
      </w:r>
    </w:p>
    <w:p>
      <w:pPr>
        <w:spacing w:after="120"/>
      </w:pPr>
      <w:r>
        <w:rPr>
          <w:color w:val="000000"/>
          <w:sz w:val="22"/>
          <w:szCs w:val="22"/>
        </w:rPr>
        <w:t xml:space="preserve">The primary data store for captured API calls. The following object stores are used:</w:t>
      </w:r>
    </w:p>
    <w:p>
      <w:pPr>
        <w:spacing w:after="80"/>
      </w:pPr>
      <w:r>
        <w:t xml:space="preserve"/>
      </w:r>
    </w:p>
    <w:p>
      <w:pPr>
        <w:pStyle w:val="ListParagraph"/>
        <w:numPr>
          <w:ilvl w:val="0"/>
          <w:numId w:val="2"/>
        </w:numPr>
        <w:spacing w:after="80"/>
      </w:pPr>
      <w:r>
        <w:rPr>
          <w:color w:val="000000"/>
          <w:sz w:val="22"/>
          <w:szCs w:val="22"/>
        </w:rPr>
        <w:t xml:space="preserve">apis — all captured request/response records, indexed by host, method, timestamp, and session</w:t>
      </w:r>
    </w:p>
    <w:p>
      <w:pPr>
        <w:pStyle w:val="ListParagraph"/>
        <w:numPr>
          <w:ilvl w:val="0"/>
          <w:numId w:val="2"/>
        </w:numPr>
        <w:spacing w:after="80"/>
      </w:pPr>
      <w:r>
        <w:rPr>
          <w:color w:val="000000"/>
          <w:sz w:val="22"/>
          <w:szCs w:val="22"/>
        </w:rPr>
        <w:t xml:space="preserve">collections — user-created collection definitions</w:t>
      </w:r>
    </w:p>
    <w:p>
      <w:pPr>
        <w:pStyle w:val="ListParagraph"/>
        <w:numPr>
          <w:ilvl w:val="0"/>
          <w:numId w:val="2"/>
        </w:numPr>
        <w:spacing w:after="80"/>
      </w:pPr>
      <w:r>
        <w:rPr>
          <w:color w:val="000000"/>
          <w:sz w:val="22"/>
          <w:szCs w:val="22"/>
        </w:rPr>
        <w:t xml:space="preserve">sessions — capture session metadata</w:t>
      </w:r>
    </w:p>
    <w:p>
      <w:pPr>
        <w:spacing w:after="80"/>
      </w:pPr>
      <w:r>
        <w:t xml:space="preserve"/>
      </w:r>
    </w:p>
    <w:p>
      <w:pPr>
        <w:spacing w:after="120"/>
      </w:pPr>
      <w:r>
        <w:rPr>
          <w:color w:val="000000"/>
          <w:sz w:val="22"/>
          <w:szCs w:val="22"/>
        </w:rPr>
        <w:t xml:space="preserve">Data in IndexedDB persists across browser restarts until the user clears it via Settings → Clear All Data, or removes the extension.</w:t>
      </w:r>
    </w:p>
    <w:p>
      <w:pPr>
        <w:spacing w:after="80"/>
      </w:pPr>
      <w:r>
        <w:t xml:space="preserve"/>
      </w:r>
    </w:p>
    <w:p>
      <w:pPr>
        <w:pStyle w:val="Heading2"/>
      </w:pPr>
      <w:r>
        <w:t xml:space="preserve">6.2 chrome.storage.local</w:t>
      </w:r>
    </w:p>
    <w:p>
      <w:pPr>
        <w:spacing w:after="80"/>
      </w:pPr>
      <w:r>
        <w:t xml:space="preserve"/>
      </w:r>
    </w:p>
    <w:p>
      <w:pPr>
        <w:spacing w:after="120"/>
      </w:pPr>
      <w:r>
        <w:rPr>
          <w:color w:val="000000"/>
          <w:sz w:val="22"/>
          <w:szCs w:val="22"/>
        </w:rPr>
        <w:t xml:space="preserve">Used for lightweight extension state, including:</w:t>
      </w:r>
    </w:p>
    <w:p>
      <w:pPr>
        <w:spacing w:after="80"/>
      </w:pPr>
      <w:r>
        <w:t xml:space="preserve"/>
      </w:r>
    </w:p>
    <w:p>
      <w:pPr>
        <w:pStyle w:val="ListParagraph"/>
        <w:numPr>
          <w:ilvl w:val="0"/>
          <w:numId w:val="2"/>
        </w:numPr>
        <w:spacing w:after="80"/>
      </w:pPr>
      <w:r>
        <w:rPr>
          <w:color w:val="000000"/>
          <w:sz w:val="22"/>
          <w:szCs w:val="22"/>
        </w:rPr>
        <w:t xml:space="preserve">Capture on/off status</w:t>
      </w:r>
    </w:p>
    <w:p>
      <w:pPr>
        <w:pStyle w:val="ListParagraph"/>
        <w:numPr>
          <w:ilvl w:val="0"/>
          <w:numId w:val="2"/>
        </w:numPr>
        <w:spacing w:after="80"/>
      </w:pPr>
      <w:r>
        <w:rPr>
          <w:color w:val="000000"/>
          <w:sz w:val="22"/>
          <w:szCs w:val="22"/>
        </w:rPr>
        <w:t xml:space="preserve">Pending request queue between components</w:t>
      </w:r>
    </w:p>
    <w:p>
      <w:pPr>
        <w:pStyle w:val="ListParagraph"/>
        <w:numPr>
          <w:ilvl w:val="0"/>
          <w:numId w:val="2"/>
        </w:numPr>
        <w:spacing w:after="80"/>
      </w:pPr>
      <w:r>
        <w:rPr>
          <w:color w:val="000000"/>
          <w:sz w:val="22"/>
          <w:szCs w:val="22"/>
        </w:rPr>
        <w:t xml:space="preserve">User settings and preferences</w:t>
      </w:r>
    </w:p>
    <w:p>
      <w:pPr>
        <w:pStyle w:val="ListParagraph"/>
        <w:numPr>
          <w:ilvl w:val="0"/>
          <w:numId w:val="2"/>
        </w:numPr>
        <w:spacing w:after="80"/>
      </w:pPr>
      <w:r>
        <w:rPr>
          <w:color w:val="000000"/>
          <w:sz w:val="22"/>
          <w:szCs w:val="22"/>
        </w:rPr>
        <w:t xml:space="preserve">Optional Anthropic API key</w:t>
      </w:r>
    </w:p>
    <w:p>
      <w:pPr>
        <w:spacing w:after="80"/>
      </w:pPr>
      <w:r>
        <w:t xml:space="preserve"/>
      </w:r>
    </w:p>
    <w:p>
      <w:pPr>
        <w:pStyle w:val="Heading2"/>
      </w:pPr>
      <w:r>
        <w:t xml:space="preserve">6.3 Exported files</w:t>
      </w:r>
    </w:p>
    <w:p>
      <w:pPr>
        <w:spacing w:after="80"/>
      </w:pPr>
      <w:r>
        <w:t xml:space="preserve"/>
      </w:r>
    </w:p>
    <w:p>
      <w:pPr>
        <w:spacing w:after="120"/>
      </w:pPr>
      <w:r>
        <w:rPr>
          <w:color w:val="000000"/>
          <w:sz w:val="22"/>
          <w:szCs w:val="22"/>
        </w:rPr>
        <w:t xml:space="preserve">When the user chooses to export, the extension may generate and download files to the user’s device, including:</w:t>
      </w:r>
    </w:p>
    <w:p>
      <w:pPr>
        <w:spacing w:after="80"/>
      </w:pPr>
      <w:r>
        <w:t xml:space="preserve"/>
      </w:r>
    </w:p>
    <w:p>
      <w:pPr>
        <w:pStyle w:val="ListParagraph"/>
        <w:numPr>
          <w:ilvl w:val="0"/>
          <w:numId w:val="2"/>
        </w:numPr>
        <w:spacing w:after="80"/>
      </w:pPr>
      <w:r>
        <w:rPr>
          <w:color w:val="000000"/>
          <w:sz w:val="22"/>
          <w:szCs w:val="22"/>
        </w:rPr>
        <w:t xml:space="preserve">.docx — Word-compatible documentation</w:t>
      </w:r>
    </w:p>
    <w:p>
      <w:pPr>
        <w:pStyle w:val="ListParagraph"/>
        <w:numPr>
          <w:ilvl w:val="0"/>
          <w:numId w:val="2"/>
        </w:numPr>
        <w:spacing w:after="80"/>
      </w:pPr>
      <w:r>
        <w:rPr>
          <w:color w:val="000000"/>
          <w:sz w:val="22"/>
          <w:szCs w:val="22"/>
        </w:rPr>
        <w:t xml:space="preserve">.pdf — browser-rendered PDF</w:t>
      </w:r>
    </w:p>
    <w:p>
      <w:pPr>
        <w:pStyle w:val="ListParagraph"/>
        <w:numPr>
          <w:ilvl w:val="0"/>
          <w:numId w:val="2"/>
        </w:numPr>
        <w:spacing w:after="80"/>
      </w:pPr>
      <w:r>
        <w:rPr>
          <w:color w:val="000000"/>
          <w:sz w:val="22"/>
          <w:szCs w:val="22"/>
        </w:rPr>
        <w:t xml:space="preserve">.json — raw captured API data</w:t>
      </w:r>
    </w:p>
    <w:p>
      <w:pPr>
        <w:pStyle w:val="ListParagraph"/>
        <w:numPr>
          <w:ilvl w:val="0"/>
          <w:numId w:val="2"/>
        </w:numPr>
        <w:spacing w:after="80"/>
      </w:pPr>
      <w:r>
        <w:rPr>
          <w:color w:val="000000"/>
          <w:sz w:val="22"/>
          <w:szCs w:val="22"/>
        </w:rPr>
        <w:t xml:space="preserve">Postman Collection v2.1 — importable into Postman</w:t>
      </w:r>
    </w:p>
    <w:p>
      <w:pPr>
        <w:spacing w:after="80"/>
      </w:pPr>
      <w:r>
        <w:t xml:space="preserve"/>
      </w:r>
    </w:p>
    <w:p>
      <w:pPr>
        <w:spacing w:after="120"/>
      </w:pPr>
      <w:r>
        <w:rPr>
          <w:color w:val="000000"/>
          <w:sz w:val="22"/>
          <w:szCs w:val="22"/>
        </w:rPr>
        <w:t xml:space="preserve">Once downloaded, these files are controlled entirely by the user and are no longer governed by the extension’s storage behaviour.</w:t>
      </w:r>
    </w:p>
    <w:p>
      <w:pPr>
        <w:spacing w:after="80"/>
      </w:pPr>
      <w:r>
        <w:t xml:space="preserve"/>
      </w:r>
    </w:p>
    <w:p>
      <w:pPr>
        <w:pStyle w:val="Heading1"/>
      </w:pPr>
      <w:r>
        <w:t xml:space="preserve">7. How Data Is Used</w:t>
      </w:r>
    </w:p>
    <w:p>
      <w:pPr>
        <w:spacing w:after="80"/>
      </w:pPr>
      <w:r>
        <w:t xml:space="preserve"/>
      </w:r>
    </w:p>
    <w:p>
      <w:pPr>
        <w:spacing w:after="120"/>
      </w:pPr>
      <w:r>
        <w:rPr>
          <w:color w:val="000000"/>
          <w:sz w:val="22"/>
          <w:szCs w:val="22"/>
        </w:rPr>
        <w:t xml:space="preserve">Captured information is used solely to provide the features of API Lens, including:</w:t>
      </w:r>
    </w:p>
    <w:p>
      <w:pPr>
        <w:spacing w:after="80"/>
      </w:pPr>
      <w:r>
        <w:t xml:space="preserve"/>
      </w:r>
    </w:p>
    <w:p>
      <w:pPr>
        <w:pStyle w:val="ListParagraph"/>
        <w:numPr>
          <w:ilvl w:val="0"/>
          <w:numId w:val="2"/>
        </w:numPr>
        <w:spacing w:after="80"/>
      </w:pPr>
      <w:r>
        <w:rPr>
          <w:color w:val="000000"/>
          <w:sz w:val="22"/>
          <w:szCs w:val="22"/>
        </w:rPr>
        <w:t xml:space="preserve">Displaying captured API calls in the Live Capture panel</w:t>
      </w:r>
    </w:p>
    <w:p>
      <w:pPr>
        <w:pStyle w:val="ListParagraph"/>
        <w:numPr>
          <w:ilvl w:val="0"/>
          <w:numId w:val="2"/>
        </w:numPr>
        <w:spacing w:after="80"/>
      </w:pPr>
      <w:r>
        <w:rPr>
          <w:color w:val="000000"/>
          <w:sz w:val="22"/>
          <w:szCs w:val="22"/>
        </w:rPr>
        <w:t xml:space="preserve">Organising APIs into named collections</w:t>
      </w:r>
    </w:p>
    <w:p>
      <w:pPr>
        <w:pStyle w:val="ListParagraph"/>
        <w:numPr>
          <w:ilvl w:val="0"/>
          <w:numId w:val="2"/>
        </w:numPr>
        <w:spacing w:after="80"/>
      </w:pPr>
      <w:r>
        <w:rPr>
          <w:color w:val="000000"/>
          <w:sz w:val="22"/>
          <w:szCs w:val="22"/>
        </w:rPr>
        <w:t xml:space="preserve">Generating technical documentation and plain-language explanations</w:t>
      </w:r>
    </w:p>
    <w:p>
      <w:pPr>
        <w:pStyle w:val="ListParagraph"/>
        <w:numPr>
          <w:ilvl w:val="0"/>
          <w:numId w:val="2"/>
        </w:numPr>
        <w:spacing w:after="80"/>
      </w:pPr>
      <w:r>
        <w:rPr>
          <w:color w:val="000000"/>
          <w:sz w:val="22"/>
          <w:szCs w:val="22"/>
        </w:rPr>
        <w:t xml:space="preserve">Building export artefacts in the user’s chosen format</w:t>
      </w:r>
    </w:p>
    <w:p>
      <w:pPr>
        <w:pStyle w:val="ListParagraph"/>
        <w:numPr>
          <w:ilvl w:val="0"/>
          <w:numId w:val="2"/>
        </w:numPr>
        <w:spacing w:after="80"/>
      </w:pPr>
      <w:r>
        <w:rPr>
          <w:color w:val="000000"/>
          <w:sz w:val="22"/>
          <w:szCs w:val="22"/>
        </w:rPr>
        <w:t xml:space="preserve">Presenting a Dashboard summary of captured sessions</w:t>
      </w:r>
    </w:p>
    <w:p>
      <w:pPr>
        <w:spacing w:after="80"/>
      </w:pPr>
      <w:r>
        <w:t xml:space="preserve"/>
      </w:r>
    </w:p>
    <w:p>
      <w:pPr>
        <w:spacing w:after="120"/>
      </w:pPr>
      <w:r>
        <w:rPr>
          <w:color w:val="000000"/>
          <w:sz w:val="22"/>
          <w:szCs w:val="22"/>
        </w:rPr>
        <w:t xml:space="preserve">We do not use captured data for advertising, behavioural profiling, or any purpose unrelated to the extension’s developer-tooling function.</w:t>
      </w:r>
    </w:p>
    <w:p>
      <w:pPr>
        <w:spacing w:after="80"/>
      </w:pPr>
      <w:r>
        <w:t xml:space="preserve"/>
      </w:r>
    </w:p>
    <w:p>
      <w:pPr>
        <w:pStyle w:val="Heading1"/>
      </w:pPr>
      <w:r>
        <w:t xml:space="preserve">8. Data Transmission</w:t>
      </w:r>
    </w:p>
    <w:p>
      <w:pPr>
        <w:spacing w:after="80"/>
      </w:pPr>
      <w:r>
        <w:t xml:space="preserve"/>
      </w:r>
    </w:p>
    <w:p>
      <w:pPr>
        <w:spacing w:after="120"/>
      </w:pPr>
      <w:r>
        <w:rPr>
          <w:color w:val="000000"/>
          <w:sz w:val="22"/>
          <w:szCs w:val="22"/>
        </w:rPr>
        <w:t xml:space="preserve">API Lens processes data locally. Under normal use, the extension does </w:t>
      </w:r>
      <w:r>
        <w:rPr>
          <w:b/>
          <w:bCs/>
          <w:color w:val="000000"/>
          <w:sz w:val="22"/>
          <w:szCs w:val="22"/>
        </w:rPr>
        <w:t xml:space="preserve">not</w:t>
      </w:r>
      <w:r>
        <w:rPr>
          <w:color w:val="000000"/>
          <w:sz w:val="22"/>
          <w:szCs w:val="22"/>
        </w:rPr>
        <w:t xml:space="preserve"> transmit captured API records, request bodies, response bodies, or headers to any external server operated by us.</w:t>
      </w:r>
    </w:p>
    <w:p>
      <w:pPr>
        <w:spacing w:after="80"/>
      </w:pPr>
      <w:r>
        <w:t xml:space="preserve"/>
      </w:r>
    </w:p>
    <w:p>
      <w:pPr>
        <w:spacing w:after="120"/>
      </w:pPr>
      <w:r>
        <w:rPr>
          <w:color w:val="000000"/>
          <w:sz w:val="22"/>
          <w:szCs w:val="22"/>
        </w:rPr>
        <w:t xml:space="preserve">Internal communication between the extension’s components (service worker, content scripts, popup, panel, and side panel) uses the Chrome extension messaging API exclusively and does not traverse the network.</w:t>
      </w:r>
    </w:p>
    <w:p>
      <w:pPr>
        <w:spacing w:after="80"/>
      </w:pPr>
      <w:r>
        <w:t xml:space="preserve"/>
      </w:r>
    </w:p>
    <w:p>
      <w:pPr>
        <w:pStyle w:val="Heading2"/>
      </w:pPr>
      <w:r>
        <w:t xml:space="preserve">8.1 Optional AI documentation feature</w:t>
      </w:r>
    </w:p>
    <w:p>
      <w:pPr>
        <w:spacing w:after="80"/>
      </w:pPr>
      <w:r>
        <w:t xml:space="preserve"/>
      </w:r>
    </w:p>
    <w:p>
      <w:pPr>
        <w:spacing w:after="120"/>
      </w:pPr>
      <w:r>
        <w:rPr>
          <w:color w:val="000000"/>
          <w:sz w:val="22"/>
          <w:szCs w:val="22"/>
        </w:rPr>
        <w:t xml:space="preserve">If the user chooses to enable AI-enhanced documentation and supplies their own Anthropic API key in Settings, the extension will transmit selected API endpoint details directly to the Anthropic API (api.anthropic.com) on the user’s behalf. In this case:</w:t>
      </w:r>
    </w:p>
    <w:p>
      <w:pPr>
        <w:spacing w:after="80"/>
      </w:pPr>
      <w:r>
        <w:t xml:space="preserve"/>
      </w:r>
    </w:p>
    <w:p>
      <w:pPr>
        <w:pStyle w:val="ListParagraph"/>
        <w:numPr>
          <w:ilvl w:val="0"/>
          <w:numId w:val="2"/>
        </w:numPr>
        <w:spacing w:after="80"/>
      </w:pPr>
      <w:r>
        <w:rPr>
          <w:color w:val="000000"/>
          <w:sz w:val="22"/>
          <w:szCs w:val="22"/>
        </w:rPr>
        <w:t xml:space="preserve">Only the specific API details the user selects for documentation are transmitted.</w:t>
      </w:r>
    </w:p>
    <w:p>
      <w:pPr>
        <w:pStyle w:val="ListParagraph"/>
        <w:numPr>
          <w:ilvl w:val="0"/>
          <w:numId w:val="2"/>
        </w:numPr>
        <w:spacing w:after="80"/>
      </w:pPr>
      <w:r>
        <w:rPr>
          <w:color w:val="000000"/>
          <w:sz w:val="22"/>
          <w:szCs w:val="22"/>
        </w:rPr>
        <w:t xml:space="preserve">The transmission is made using the user’s own API key.</w:t>
      </w:r>
    </w:p>
    <w:p>
      <w:pPr>
        <w:pStyle w:val="ListParagraph"/>
        <w:numPr>
          <w:ilvl w:val="0"/>
          <w:numId w:val="2"/>
        </w:numPr>
        <w:spacing w:after="80"/>
      </w:pPr>
      <w:r>
        <w:rPr>
          <w:color w:val="000000"/>
          <w:sz w:val="22"/>
          <w:szCs w:val="22"/>
        </w:rPr>
        <w:t xml:space="preserve">The user’s API key is stored locally only and is never sent to any server operated by us.</w:t>
      </w:r>
    </w:p>
    <w:p>
      <w:pPr>
        <w:pStyle w:val="ListParagraph"/>
        <w:numPr>
          <w:ilvl w:val="0"/>
          <w:numId w:val="2"/>
        </w:numPr>
        <w:spacing w:after="80"/>
      </w:pPr>
      <w:r>
        <w:rPr>
          <w:color w:val="000000"/>
          <w:sz w:val="22"/>
          <w:szCs w:val="22"/>
        </w:rPr>
        <w:t xml:space="preserve">This feature is opt-in and disabled by default.</w:t>
      </w:r>
    </w:p>
    <w:p>
      <w:pPr>
        <w:spacing w:after="80"/>
      </w:pPr>
      <w:r>
        <w:t xml:space="preserve"/>
      </w:r>
    </w:p>
    <w:p>
      <w:pPr>
        <w:pStyle w:val="Heading1"/>
      </w:pPr>
      <w:r>
        <w:t xml:space="preserve">9. Data Sharing and Third Parties</w:t>
      </w:r>
    </w:p>
    <w:p>
      <w:pPr>
        <w:spacing w:after="80"/>
      </w:pPr>
      <w:r>
        <w:t xml:space="preserve"/>
      </w:r>
    </w:p>
    <w:p>
      <w:pPr>
        <w:spacing w:after="120"/>
      </w:pPr>
      <w:r>
        <w:rPr>
          <w:color w:val="000000"/>
          <w:sz w:val="22"/>
          <w:szCs w:val="22"/>
        </w:rPr>
        <w:t xml:space="preserve">We do not sell, rent, or trade user data.</w:t>
      </w:r>
    </w:p>
    <w:p>
      <w:pPr>
        <w:spacing w:after="80"/>
      </w:pPr>
      <w:r>
        <w:t xml:space="preserve"/>
      </w:r>
    </w:p>
    <w:p>
      <w:pPr>
        <w:spacing w:after="120"/>
      </w:pPr>
      <w:r>
        <w:rPr>
          <w:color w:val="000000"/>
          <w:sz w:val="22"/>
          <w:szCs w:val="22"/>
        </w:rPr>
        <w:t xml:space="preserve">We do not intentionally share captured API data with third parties.</w:t>
      </w:r>
    </w:p>
    <w:p>
      <w:pPr>
        <w:spacing w:after="80"/>
      </w:pPr>
      <w:r>
        <w:t xml:space="preserve"/>
      </w:r>
    </w:p>
    <w:p>
      <w:pPr>
        <w:spacing w:after="120"/>
      </w:pPr>
      <w:r>
        <w:rPr>
          <w:color w:val="000000"/>
          <w:sz w:val="22"/>
          <w:szCs w:val="22"/>
        </w:rPr>
        <w:t xml:space="preserve">Any sharing of exported files occurs only if the user chooses to share those files outside the browser.</w:t>
      </w:r>
    </w:p>
    <w:p>
      <w:pPr>
        <w:spacing w:after="80"/>
      </w:pPr>
      <w:r>
        <w:t xml:space="preserve"/>
      </w:r>
    </w:p>
    <w:p>
      <w:pPr>
        <w:spacing w:after="120"/>
      </w:pPr>
      <w:r>
        <w:rPr>
          <w:color w:val="000000"/>
          <w:sz w:val="22"/>
          <w:szCs w:val="22"/>
        </w:rPr>
        <w:t xml:space="preserve">When the optional AI documentation feature is used, API endpoint data is transmitted to Anthropic under the user’s own Anthropic account and API key. That data is subject to Anthropic’s own privacy policy and terms of service.</w:t>
      </w:r>
    </w:p>
    <w:p>
      <w:pPr>
        <w:spacing w:after="80"/>
      </w:pPr>
      <w:r>
        <w:t xml:space="preserve"/>
      </w:r>
    </w:p>
    <w:p>
      <w:pPr>
        <w:pStyle w:val="Heading1"/>
      </w:pPr>
      <w:r>
        <w:t xml:space="preserve">10. Security Practices</w:t>
      </w:r>
    </w:p>
    <w:p>
      <w:pPr>
        <w:spacing w:after="80"/>
      </w:pPr>
      <w:r>
        <w:t xml:space="preserve"/>
      </w:r>
    </w:p>
    <w:p>
      <w:pPr>
        <w:spacing w:after="120"/>
      </w:pPr>
      <w:r>
        <w:rPr>
          <w:color w:val="000000"/>
          <w:sz w:val="22"/>
          <w:szCs w:val="22"/>
        </w:rPr>
        <w:t xml:space="preserve">We use reasonable technical measures in the extension design, including:</w:t>
      </w:r>
    </w:p>
    <w:p>
      <w:pPr>
        <w:spacing w:after="80"/>
      </w:pPr>
      <w:r>
        <w:t xml:space="preserve"/>
      </w:r>
    </w:p>
    <w:p>
      <w:pPr>
        <w:pStyle w:val="ListParagraph"/>
        <w:numPr>
          <w:ilvl w:val="0"/>
          <w:numId w:val="2"/>
        </w:numPr>
        <w:spacing w:after="80"/>
      </w:pPr>
      <w:r>
        <w:rPr>
          <w:color w:val="000000"/>
          <w:sz w:val="22"/>
          <w:szCs w:val="22"/>
        </w:rPr>
        <w:t xml:space="preserve">Manifest V3 architecture, which limits background page persistence and enforces a stricter content security policy</w:t>
      </w:r>
    </w:p>
    <w:p>
      <w:pPr>
        <w:pStyle w:val="ListParagraph"/>
        <w:numPr>
          <w:ilvl w:val="0"/>
          <w:numId w:val="2"/>
        </w:numPr>
        <w:spacing w:after="80"/>
      </w:pPr>
      <w:r>
        <w:rPr>
          <w:color w:val="000000"/>
          <w:sz w:val="22"/>
          <w:szCs w:val="22"/>
        </w:rPr>
        <w:t xml:space="preserve">A content security policy of script-src ‘self’; object-src ‘self’, preventing remote code execution</w:t>
      </w:r>
    </w:p>
    <w:p>
      <w:pPr>
        <w:pStyle w:val="ListParagraph"/>
        <w:numPr>
          <w:ilvl w:val="0"/>
          <w:numId w:val="2"/>
        </w:numPr>
        <w:spacing w:after="80"/>
      </w:pPr>
      <w:r>
        <w:rPr>
          <w:color w:val="000000"/>
          <w:sz w:val="22"/>
          <w:szCs w:val="22"/>
        </w:rPr>
        <w:t xml:space="preserve">No use of unsafe-eval or inline scripts</w:t>
      </w:r>
    </w:p>
    <w:p>
      <w:pPr>
        <w:pStyle w:val="ListParagraph"/>
        <w:numPr>
          <w:ilvl w:val="0"/>
          <w:numId w:val="2"/>
        </w:numPr>
        <w:spacing w:after="80"/>
      </w:pPr>
      <w:r>
        <w:rPr>
          <w:color w:val="000000"/>
          <w:sz w:val="22"/>
          <w:szCs w:val="22"/>
        </w:rPr>
        <w:t xml:space="preserve">Sensitive-data masking for common authentication headers and parameters</w:t>
      </w:r>
    </w:p>
    <w:p>
      <w:pPr>
        <w:pStyle w:val="ListParagraph"/>
        <w:numPr>
          <w:ilvl w:val="0"/>
          <w:numId w:val="2"/>
        </w:numPr>
        <w:spacing w:after="80"/>
      </w:pPr>
      <w:r>
        <w:rPr>
          <w:color w:val="000000"/>
          <w:sz w:val="22"/>
          <w:szCs w:val="22"/>
        </w:rPr>
        <w:t xml:space="preserve">Local-only data storage with no cloud sync</w:t>
      </w:r>
    </w:p>
    <w:p>
      <w:pPr>
        <w:spacing w:after="80"/>
      </w:pPr>
      <w:r>
        <w:t xml:space="preserve"/>
      </w:r>
    </w:p>
    <w:p>
      <w:pPr>
        <w:spacing w:after="120"/>
      </w:pPr>
      <w:r>
        <w:rPr>
          <w:color w:val="000000"/>
          <w:sz w:val="22"/>
          <w:szCs w:val="22"/>
        </w:rPr>
        <w:t xml:space="preserve">No software can guarantee perfect security. Users should treat captured API artefacts carefully, particularly when they contain authentication tokens, personally identifiable information, or proprietary application data.</w:t>
      </w:r>
    </w:p>
    <w:p>
      <w:pPr>
        <w:spacing w:after="80"/>
      </w:pPr>
      <w:r>
        <w:t xml:space="preserve"/>
      </w:r>
    </w:p>
    <w:p>
      <w:pPr>
        <w:pStyle w:val="Heading1"/>
      </w:pPr>
      <w:r>
        <w:t xml:space="preserve">11. Chrome Web Store Data Disclosure Summary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DDEE" w:sz="1"/>
              <w:left w:val="single" w:color="CCDDEE" w:sz="1"/>
              <w:bottom w:val="single" w:color="CCDDEE" w:sz="1"/>
              <w:right w:val="single" w:color="CCDDEE" w:sz="1"/>
            </w:tcBorders>
            <w:shd w:fill="F5F7FA" w:val="clear"/>
            <w:tcMar>
              <w:top w:type="dxa" w:w="80"/>
              <w:left w:type="dxa" w:w="140"/>
              <w:bottom w:type="dxa" w:w="80"/>
              <w:right w:type="dxa" w:w="140"/>
            </w:tcMar>
          </w:tcPr>
          <w:p>
            <w:r>
              <w:rPr>
                <w:b/>
                <w:bCs/>
                <w:color w:val="1A1A2E"/>
                <w:sz w:val="20"/>
                <w:szCs w:val="20"/>
              </w:rPr>
              <w:t xml:space="preserve">Data Category</w:t>
            </w:r>
          </w:p>
        </w:tc>
        <w:tc>
          <w:tcPr>
            <w:tcW w:type="dxa" w:w="6360"/>
            <w:tcBorders>
              <w:top w:val="single" w:color="CCDDEE" w:sz="1"/>
              <w:left w:val="single" w:color="CCDDEE" w:sz="1"/>
              <w:bottom w:val="single" w:color="CCDDEE" w:sz="1"/>
              <w:right w:val="single" w:color="CCDDEE" w:sz="1"/>
            </w:tcBorders>
            <w:shd w:fill="F5F7FA" w:val="clear"/>
            <w:tcMar>
              <w:top w:type="dxa" w:w="80"/>
              <w:left w:type="dxa" w:w="140"/>
              <w:bottom w:type="dxa" w:w="80"/>
              <w:right w:type="dxa" w:w="140"/>
            </w:tcMar>
          </w:tcPr>
          <w:p>
            <w:r>
              <w:rPr>
                <w:b/>
                <w:bCs/>
                <w:color w:val="1A1A2E"/>
                <w:sz w:val="20"/>
                <w:szCs w:val="20"/>
              </w:rPr>
              <w:t xml:space="preserve">Collection Status</w:t>
            </w:r>
          </w:p>
        </w:tc>
      </w:tr>
      <w:tr>
        <w:tc>
          <w:tcPr>
            <w:tcW w:type="dxa" w:w="30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Personally identifiable information</w:t>
            </w:r>
          </w:p>
        </w:tc>
        <w:tc>
          <w:tcPr>
            <w:tcW w:type="dxa" w:w="63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Not intentionally collected for our own external use.</w:t>
            </w:r>
          </w:p>
        </w:tc>
      </w:tr>
      <w:tr>
        <w:tc>
          <w:tcPr>
            <w:tcW w:type="dxa" w:w="30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Financial and payment information</w:t>
            </w:r>
          </w:p>
        </w:tc>
        <w:tc>
          <w:tcPr>
            <w:tcW w:type="dxa" w:w="63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Not collected.</w:t>
            </w:r>
          </w:p>
        </w:tc>
      </w:tr>
      <w:tr>
        <w:tc>
          <w:tcPr>
            <w:tcW w:type="dxa" w:w="30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Authentication information</w:t>
            </w:r>
          </w:p>
        </w:tc>
        <w:tc>
          <w:tcPr>
            <w:tcW w:type="dxa" w:w="63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Masked by default before local storage. Not collected for our own use.</w:t>
            </w:r>
          </w:p>
        </w:tc>
      </w:tr>
      <w:tr>
        <w:tc>
          <w:tcPr>
            <w:tcW w:type="dxa" w:w="30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Personal communications</w:t>
            </w:r>
          </w:p>
        </w:tc>
        <w:tc>
          <w:tcPr>
            <w:tcW w:type="dxa" w:w="63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Not collected.</w:t>
            </w:r>
          </w:p>
        </w:tc>
      </w:tr>
      <w:tr>
        <w:tc>
          <w:tcPr>
            <w:tcW w:type="dxa" w:w="30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Location</w:t>
            </w:r>
          </w:p>
        </w:tc>
        <w:tc>
          <w:tcPr>
            <w:tcW w:type="dxa" w:w="63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Not collected as a dedicated category.</w:t>
            </w:r>
          </w:p>
        </w:tc>
      </w:tr>
      <w:tr>
        <w:tc>
          <w:tcPr>
            <w:tcW w:type="dxa" w:w="30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Web history</w:t>
            </w:r>
          </w:p>
        </w:tc>
        <w:tc>
          <w:tcPr>
            <w:tcW w:type="dxa" w:w="63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Not collected as a standalone tracking product. The active page URL is captured as part of user-initiated API capture sessions only.</w:t>
            </w:r>
          </w:p>
        </w:tc>
      </w:tr>
      <w:tr>
        <w:tc>
          <w:tcPr>
            <w:tcW w:type="dxa" w:w="30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User activity</w:t>
            </w:r>
          </w:p>
        </w:tc>
        <w:tc>
          <w:tcPr>
            <w:tcW w:type="dxa" w:w="63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Captured only when the user explicitly starts a capture session, for the core purpose of API inspection and documentation.</w:t>
            </w:r>
          </w:p>
        </w:tc>
      </w:tr>
      <w:tr>
        <w:tc>
          <w:tcPr>
            <w:tcW w:type="dxa" w:w="300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Website content</w:t>
            </w:r>
          </w:p>
        </w:tc>
        <w:tc>
          <w:tcPr>
            <w:tcW w:type="dxa" w:w="6360"/>
            <w:tcBorders>
              <w:top w:val="single" w:color="CCDDEE" w:sz="1"/>
              <w:left w:val="single" w:color="CCDDEE" w:sz="1"/>
              <w:bottom w:val="single" w:color="CCDDEE" w:sz="1"/>
              <w:right w:val="single" w:color="CCDDEE" w:sz="1"/>
            </w:tcBorders>
            <w:shd w:fill="FFFFFF" w:val="clear"/>
            <w:tcMar>
              <w:top w:type="dxa" w:w="80"/>
              <w:left w:type="dxa" w:w="140"/>
              <w:bottom w:type="dxa" w:w="80"/>
              <w:right w:type="dxa" w:w="140"/>
            </w:tcMar>
          </w:tcPr>
          <w:p>
            <w:r>
              <w:rPr>
                <w:b w:val="false"/>
                <w:bCs w:val="false"/>
                <w:color w:val="000000"/>
                <w:sz w:val="20"/>
                <w:szCs w:val="20"/>
              </w:rPr>
              <w:t xml:space="preserve">API response bodies may include website content. This is processed locally and only at the user’s explicit direction.</w:t>
            </w:r>
          </w:p>
        </w:tc>
      </w:tr>
    </w:tbl>
    <w:p>
      <w:pPr>
        <w:spacing w:after="80"/>
      </w:pPr>
      <w:r>
        <w:t xml:space="preserve"/>
      </w:r>
    </w:p>
    <w:p>
      <w:pPr>
        <w:pStyle w:val="Heading1"/>
      </w:pPr>
      <w:r>
        <w:t xml:space="preserve">12. User Control</w:t>
      </w:r>
    </w:p>
    <w:p>
      <w:pPr>
        <w:spacing w:after="80"/>
      </w:pPr>
      <w:r>
        <w:t xml:space="preserve"/>
      </w:r>
    </w:p>
    <w:p>
      <w:pPr>
        <w:spacing w:after="120"/>
      </w:pPr>
      <w:r>
        <w:rPr>
          <w:color w:val="000000"/>
          <w:sz w:val="22"/>
          <w:szCs w:val="22"/>
        </w:rPr>
        <w:t xml:space="preserve">Users have full control over the extension’s behaviour:</w:t>
      </w:r>
    </w:p>
    <w:p>
      <w:pPr>
        <w:spacing w:after="80"/>
      </w:pPr>
      <w:r>
        <w:t xml:space="preserve"/>
      </w:r>
    </w:p>
    <w:p>
      <w:pPr>
        <w:pStyle w:val="ListParagraph"/>
        <w:numPr>
          <w:ilvl w:val="0"/>
          <w:numId w:val="2"/>
        </w:numPr>
        <w:spacing w:after="80"/>
      </w:pPr>
      <w:r>
        <w:rPr>
          <w:color w:val="000000"/>
          <w:sz w:val="22"/>
          <w:szCs w:val="22"/>
        </w:rPr>
        <w:t xml:space="preserve">Start and stop capture at any time via the popup or panel</w:t>
      </w:r>
    </w:p>
    <w:p>
      <w:pPr>
        <w:pStyle w:val="ListParagraph"/>
        <w:numPr>
          <w:ilvl w:val="0"/>
          <w:numId w:val="2"/>
        </w:numPr>
        <w:spacing w:after="80"/>
      </w:pPr>
      <w:r>
        <w:rPr>
          <w:color w:val="000000"/>
          <w:sz w:val="22"/>
          <w:szCs w:val="22"/>
        </w:rPr>
        <w:t xml:space="preserve">Pause and resume capture mid-session</w:t>
      </w:r>
    </w:p>
    <w:p>
      <w:pPr>
        <w:pStyle w:val="ListParagraph"/>
        <w:numPr>
          <w:ilvl w:val="0"/>
          <w:numId w:val="2"/>
        </w:numPr>
        <w:spacing w:after="80"/>
      </w:pPr>
      <w:r>
        <w:rPr>
          <w:color w:val="000000"/>
          <w:sz w:val="22"/>
          <w:szCs w:val="22"/>
        </w:rPr>
        <w:t xml:space="preserve">Delete individual captured API entries</w:t>
      </w:r>
    </w:p>
    <w:p>
      <w:pPr>
        <w:pStyle w:val="ListParagraph"/>
        <w:numPr>
          <w:ilvl w:val="0"/>
          <w:numId w:val="2"/>
        </w:numPr>
        <w:spacing w:after="80"/>
      </w:pPr>
      <w:r>
        <w:rPr>
          <w:color w:val="000000"/>
          <w:sz w:val="22"/>
          <w:szCs w:val="22"/>
        </w:rPr>
        <w:t xml:space="preserve">Clear all captured data via Settings → Clear All Data</w:t>
      </w:r>
    </w:p>
    <w:p>
      <w:pPr>
        <w:pStyle w:val="ListParagraph"/>
        <w:numPr>
          <w:ilvl w:val="0"/>
          <w:numId w:val="2"/>
        </w:numPr>
        <w:spacing w:after="80"/>
      </w:pPr>
      <w:r>
        <w:rPr>
          <w:color w:val="000000"/>
          <w:sz w:val="22"/>
          <w:szCs w:val="22"/>
        </w:rPr>
        <w:t xml:space="preserve">Remove collections individually</w:t>
      </w:r>
    </w:p>
    <w:p>
      <w:pPr>
        <w:pStyle w:val="ListParagraph"/>
        <w:numPr>
          <w:ilvl w:val="0"/>
          <w:numId w:val="2"/>
        </w:numPr>
        <w:spacing w:after="80"/>
      </w:pPr>
      <w:r>
        <w:rPr>
          <w:color w:val="000000"/>
          <w:sz w:val="22"/>
          <w:szCs w:val="22"/>
        </w:rPr>
        <w:t xml:space="preserve">Enable or disable sensitive-data masking</w:t>
      </w:r>
    </w:p>
    <w:p>
      <w:pPr>
        <w:pStyle w:val="ListParagraph"/>
        <w:numPr>
          <w:ilvl w:val="0"/>
          <w:numId w:val="2"/>
        </w:numPr>
        <w:spacing w:after="80"/>
      </w:pPr>
      <w:r>
        <w:rPr>
          <w:color w:val="000000"/>
          <w:sz w:val="22"/>
          <w:szCs w:val="22"/>
        </w:rPr>
        <w:t xml:space="preserve">Configure domain allow-lists and excluded HTTP methods</w:t>
      </w:r>
    </w:p>
    <w:p>
      <w:pPr>
        <w:pStyle w:val="ListParagraph"/>
        <w:numPr>
          <w:ilvl w:val="0"/>
          <w:numId w:val="2"/>
        </w:numPr>
        <w:spacing w:after="80"/>
      </w:pPr>
      <w:r>
        <w:rPr>
          <w:color w:val="000000"/>
          <w:sz w:val="22"/>
          <w:szCs w:val="22"/>
        </w:rPr>
        <w:t xml:space="preserve">Enable or disable the AI documentation feature</w:t>
      </w:r>
    </w:p>
    <w:p>
      <w:pPr>
        <w:pStyle w:val="ListParagraph"/>
        <w:numPr>
          <w:ilvl w:val="0"/>
          <w:numId w:val="2"/>
        </w:numPr>
        <w:spacing w:after="80"/>
      </w:pPr>
      <w:r>
        <w:rPr>
          <w:color w:val="000000"/>
          <w:sz w:val="22"/>
          <w:szCs w:val="22"/>
        </w:rPr>
        <w:t xml:space="preserve">Add or remove the optional Anthropic API key</w:t>
      </w:r>
    </w:p>
    <w:p>
      <w:pPr>
        <w:pStyle w:val="ListParagraph"/>
        <w:numPr>
          <w:ilvl w:val="0"/>
          <w:numId w:val="2"/>
        </w:numPr>
        <w:spacing w:after="80"/>
      </w:pPr>
      <w:r>
        <w:rPr>
          <w:color w:val="000000"/>
          <w:sz w:val="22"/>
          <w:szCs w:val="22"/>
        </w:rPr>
        <w:t xml:space="preserve">Uninstall the extension to remove all locally stored data</w:t>
      </w:r>
    </w:p>
    <w:p>
      <w:pPr>
        <w:spacing w:after="80"/>
      </w:pPr>
      <w:r>
        <w:t xml:space="preserve"/>
      </w:r>
    </w:p>
    <w:p>
      <w:pPr>
        <w:pStyle w:val="Heading1"/>
      </w:pPr>
      <w:r>
        <w:t xml:space="preserve">13. Data Retention</w:t>
      </w:r>
    </w:p>
    <w:p>
      <w:pPr>
        <w:spacing w:after="80"/>
      </w:pPr>
      <w:r>
        <w:t xml:space="preserve"/>
      </w:r>
    </w:p>
    <w:p>
      <w:pPr>
        <w:spacing w:after="120"/>
      </w:pPr>
      <w:r>
        <w:rPr>
          <w:color w:val="000000"/>
          <w:sz w:val="22"/>
          <w:szCs w:val="22"/>
        </w:rPr>
        <w:t xml:space="preserve">Retention depends on the type of data:</w:t>
      </w:r>
    </w:p>
    <w:p>
      <w:pPr>
        <w:spacing w:after="80"/>
      </w:pPr>
      <w:r>
        <w:t xml:space="preserve"/>
      </w:r>
    </w:p>
    <w:p>
      <w:pPr>
        <w:pStyle w:val="ListParagraph"/>
        <w:numPr>
          <w:ilvl w:val="0"/>
          <w:numId w:val="2"/>
        </w:numPr>
        <w:spacing w:after="80"/>
      </w:pPr>
      <w:r>
        <w:rPr>
          <w:color w:val="000000"/>
          <w:sz w:val="22"/>
          <w:szCs w:val="22"/>
        </w:rPr>
        <w:t xml:space="preserve">Captured API records are retained in IndexedDB until the user deletes them or reaches the configured maximum (default 1,000 records, after which oldest records are removed automatically).</w:t>
      </w:r>
    </w:p>
    <w:p>
      <w:pPr>
        <w:pStyle w:val="ListParagraph"/>
        <w:numPr>
          <w:ilvl w:val="0"/>
          <w:numId w:val="2"/>
        </w:numPr>
        <w:spacing w:after="80"/>
      </w:pPr>
      <w:r>
        <w:rPr>
          <w:color w:val="000000"/>
          <w:sz w:val="22"/>
          <w:szCs w:val="22"/>
        </w:rPr>
        <w:t xml:space="preserve">Extension settings persist until changed or the extension is uninstalled.</w:t>
      </w:r>
    </w:p>
    <w:p>
      <w:pPr>
        <w:pStyle w:val="ListParagraph"/>
        <w:numPr>
          <w:ilvl w:val="0"/>
          <w:numId w:val="2"/>
        </w:numPr>
        <w:spacing w:after="80"/>
      </w:pPr>
      <w:r>
        <w:rPr>
          <w:color w:val="000000"/>
          <w:sz w:val="22"/>
          <w:szCs w:val="22"/>
        </w:rPr>
        <w:t xml:space="preserve">Exported files remain on the user’s device until the user deletes them.</w:t>
      </w:r>
    </w:p>
    <w:p>
      <w:pPr>
        <w:pStyle w:val="ListParagraph"/>
        <w:numPr>
          <w:ilvl w:val="0"/>
          <w:numId w:val="2"/>
        </w:numPr>
        <w:spacing w:after="80"/>
      </w:pPr>
      <w:r>
        <w:rPr>
          <w:color w:val="000000"/>
          <w:sz w:val="22"/>
          <w:szCs w:val="22"/>
        </w:rPr>
        <w:t xml:space="preserve">Uninstalling the extension removes all data held in chrome.storage.local and IndexedDB.</w:t>
      </w:r>
    </w:p>
    <w:p>
      <w:pPr>
        <w:spacing w:after="80"/>
      </w:pPr>
      <w:r>
        <w:t xml:space="preserve"/>
      </w:r>
    </w:p>
    <w:p>
      <w:pPr>
        <w:pStyle w:val="Heading1"/>
      </w:pPr>
      <w:r>
        <w:t xml:space="preserve">14. Children’s Privacy</w:t>
      </w:r>
    </w:p>
    <w:p>
      <w:pPr>
        <w:spacing w:after="80"/>
      </w:pPr>
      <w:r>
        <w:t xml:space="preserve"/>
      </w:r>
    </w:p>
    <w:p>
      <w:pPr>
        <w:spacing w:after="120"/>
      </w:pPr>
      <w:r>
        <w:rPr>
          <w:color w:val="000000"/>
          <w:sz w:val="22"/>
          <w:szCs w:val="22"/>
        </w:rPr>
        <w:t xml:space="preserve">API Lens is a professional developer tool. It is not directed to children under 13, and we do not knowingly design it to collect children’s personal information.</w:t>
      </w:r>
    </w:p>
    <w:p>
      <w:pPr>
        <w:spacing w:after="80"/>
      </w:pPr>
      <w:r>
        <w:t xml:space="preserve"/>
      </w:r>
    </w:p>
    <w:p>
      <w:pPr>
        <w:pStyle w:val="Heading1"/>
      </w:pPr>
      <w:r>
        <w:t xml:space="preserve">15. Changes to This Privacy Policy</w:t>
      </w:r>
    </w:p>
    <w:p>
      <w:pPr>
        <w:spacing w:after="80"/>
      </w:pPr>
      <w:r>
        <w:t xml:space="preserve"/>
      </w:r>
    </w:p>
    <w:p>
      <w:pPr>
        <w:spacing w:after="120"/>
      </w:pPr>
      <w:r>
        <w:rPr>
          <w:color w:val="000000"/>
          <w:sz w:val="22"/>
          <w:szCs w:val="22"/>
        </w:rPr>
        <w:t xml:space="preserve">We may update this Privacy Policy to reflect changes in the extension’s behaviour, permissions, or legal requirements. When we do, we will update the effective date and last updated date shown at the top of this document. Continued use of the extension after any update constitutes acceptance of the revised policy.</w:t>
      </w:r>
    </w:p>
    <w:p>
      <w:pPr>
        <w:spacing w:after="80"/>
      </w:pPr>
      <w:r>
        <w:t xml:space="preserve"/>
      </w:r>
    </w:p>
    <w:p>
      <w:pPr>
        <w:pStyle w:val="Heading1"/>
      </w:pPr>
      <w:r>
        <w:t xml:space="preserve">16. Contact</w:t>
      </w:r>
    </w:p>
    <w:p>
      <w:pPr>
        <w:spacing w:after="80"/>
      </w:pPr>
      <w:r>
        <w:t xml:space="preserve"/>
      </w:r>
    </w:p>
    <w:p>
      <w:pPr>
        <w:spacing w:after="120"/>
      </w:pPr>
      <w:r>
        <w:rPr>
          <w:color w:val="000000"/>
          <w:sz w:val="22"/>
          <w:szCs w:val="22"/>
        </w:rPr>
        <w:t xml:space="preserve">Developer: Rohit Bhatotia</w:t>
      </w:r>
    </w:p>
    <w:p>
      <w:pPr>
        <w:spacing w:after="120"/>
      </w:pPr>
      <w:r>
        <w:rPr>
          <w:color w:val="000000"/>
          <w:sz w:val="22"/>
          <w:szCs w:val="22"/>
        </w:rPr>
        <w:t xml:space="preserve">Email: rohitbbhatotia@gmail.com</w:t>
      </w:r>
    </w:p>
    <w:p>
      <w:pPr>
        <w:spacing w:after="80"/>
      </w:pPr>
      <w:r>
        <w:t xml:space="preserve"/>
      </w:r>
    </w:p>
    <w:p>
      <w:r>
        <w:rPr>
          <w:i/>
          <w:iCs/>
          <w:color w:val="4A4A4A"/>
          <w:sz w:val="20"/>
          <w:szCs w:val="20"/>
        </w:rPr>
        <w:t xml:space="preserve">This draft is tailored to the current API Lens implementation as reviewed in the extension source code on June 11,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1A56A0"/>
      <w:sz w:val="28"/>
      <w:szCs w:val="28"/>
    </w:rPr>
  </w:style>
  <w:style w:type="paragraph" w:styleId="Heading2">
    <w:name w:val="Heading 2"/>
    <w:basedOn w:val="Normal"/>
    <w:next w:val="Normal"/>
    <w:qFormat/>
    <w:pPr>
      <w:spacing w:after="120" w:before="260"/>
      <w:outlineLvl w:val="1"/>
    </w:pPr>
    <w:rPr>
      <w:rFonts w:ascii="Calibri" w:cs="Calibri" w:eastAsia="Calibri" w:hAnsi="Calibri"/>
      <w:b/>
      <w:bCs/>
      <w:color w:val="1A1A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2026-06-11T09:21:31.287Z</dcterms:created>
  <dcterms:modified xsi:type="dcterms:W3CDTF">2026-06-11T09:21:31.287Z</dcterms:modified>
</cp:coreProperties>
</file>

<file path=docProps/custom.xml><?xml version="1.0" encoding="utf-8"?>
<Properties xmlns="http://schemas.openxmlformats.org/officeDocument/2006/custom-properties" xmlns:vt="http://schemas.openxmlformats.org/officeDocument/2006/docPropsVTypes"/>
</file>